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0567" w:rsidRPr="00A746B7" w:rsidTr="00AB5B35">
        <w:tc>
          <w:tcPr>
            <w:tcW w:w="4508" w:type="dxa"/>
          </w:tcPr>
          <w:p w:rsidR="00240567" w:rsidRPr="00A746B7" w:rsidRDefault="0034546E" w:rsidP="003D46DC">
            <w:pPr>
              <w:pStyle w:val="Heading1"/>
              <w:outlineLvl w:val="0"/>
              <w:rPr>
                <w:rStyle w:val="BookTitle"/>
                <w:rFonts w:ascii="TT Rounds Neue" w:hAnsi="TT Rounds Neue"/>
                <w:sz w:val="56"/>
                <w:szCs w:val="56"/>
              </w:rPr>
            </w:pPr>
            <w:r w:rsidRPr="00A746B7">
              <w:rPr>
                <w:rStyle w:val="BookTitle"/>
                <w:rFonts w:ascii="TT Rounds Neue" w:hAnsi="TT Rounds Neue"/>
                <w:sz w:val="56"/>
                <w:szCs w:val="56"/>
              </w:rPr>
              <w:t>Senior Fundraising Officer</w:t>
            </w:r>
          </w:p>
          <w:p w:rsidR="003C49FD" w:rsidRPr="00A746B7" w:rsidRDefault="003C49FD" w:rsidP="00D43CA8">
            <w:pPr>
              <w:rPr>
                <w:rFonts w:ascii="TT Rounds Neue" w:hAnsi="TT Rounds Neue"/>
                <w:sz w:val="48"/>
                <w:szCs w:val="48"/>
              </w:rPr>
            </w:pPr>
            <w:r w:rsidRPr="00A746B7">
              <w:rPr>
                <w:rFonts w:ascii="TT Rounds Neue" w:hAnsi="TT Rounds Neue"/>
                <w:sz w:val="48"/>
                <w:szCs w:val="48"/>
              </w:rPr>
              <w:t>(</w:t>
            </w:r>
            <w:r w:rsidR="00D43CA8">
              <w:rPr>
                <w:rFonts w:ascii="TT Rounds Neue" w:hAnsi="TT Rounds Neue"/>
                <w:sz w:val="48"/>
                <w:szCs w:val="48"/>
              </w:rPr>
              <w:t>Trusts and Foundations</w:t>
            </w:r>
            <w:r w:rsidRPr="00A746B7">
              <w:rPr>
                <w:rFonts w:ascii="TT Rounds Neue" w:hAnsi="TT Rounds Neue"/>
                <w:sz w:val="48"/>
                <w:szCs w:val="48"/>
              </w:rPr>
              <w:t>)</w:t>
            </w:r>
          </w:p>
        </w:tc>
        <w:tc>
          <w:tcPr>
            <w:tcW w:w="4508" w:type="dxa"/>
          </w:tcPr>
          <w:p w:rsidR="00240567" w:rsidRPr="00A746B7" w:rsidRDefault="0096549E" w:rsidP="00C76F68">
            <w:pPr>
              <w:pStyle w:val="Header"/>
              <w:jc w:val="right"/>
              <w:rPr>
                <w:rFonts w:ascii="TT Rounds Neue" w:hAnsi="TT Rounds Neue"/>
              </w:rPr>
            </w:pPr>
            <w:r w:rsidRPr="00A746B7">
              <w:rPr>
                <w:rFonts w:ascii="TT Rounds Neue" w:hAnsi="TT Rounds Neue" w:cs="Arial"/>
                <w:noProof/>
                <w:sz w:val="18"/>
                <w:szCs w:val="18"/>
              </w:rPr>
              <w:drawing>
                <wp:inline distT="0" distB="0" distL="0" distR="0" wp14:anchorId="207D762E" wp14:editId="082B9942">
                  <wp:extent cx="11525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ep Logo (resized).jpg"/>
                          <pic:cNvPicPr/>
                        </pic:nvPicPr>
                        <pic:blipFill>
                          <a:blip r:embed="rId7">
                            <a:extLst>
                              <a:ext uri="{28A0092B-C50C-407E-A947-70E740481C1C}">
                                <a14:useLocalDpi xmlns:a14="http://schemas.microsoft.com/office/drawing/2010/main" val="0"/>
                              </a:ext>
                            </a:extLst>
                          </a:blip>
                          <a:stretch>
                            <a:fillRect/>
                          </a:stretch>
                        </pic:blipFill>
                        <pic:spPr>
                          <a:xfrm>
                            <a:off x="0" y="0"/>
                            <a:ext cx="1152525" cy="790575"/>
                          </a:xfrm>
                          <a:prstGeom prst="rect">
                            <a:avLst/>
                          </a:prstGeom>
                        </pic:spPr>
                      </pic:pic>
                    </a:graphicData>
                  </a:graphic>
                </wp:inline>
              </w:drawing>
            </w:r>
          </w:p>
        </w:tc>
      </w:tr>
    </w:tbl>
    <w:p w:rsidR="00240567" w:rsidRPr="00A746B7" w:rsidRDefault="00240567" w:rsidP="00C76F68">
      <w:pPr>
        <w:pStyle w:val="Heading1"/>
        <w:rPr>
          <w:rFonts w:ascii="TT Rounds Neue" w:hAnsi="TT Rounds Neue"/>
        </w:rPr>
      </w:pPr>
      <w:r w:rsidRPr="00A746B7">
        <w:rPr>
          <w:rFonts w:ascii="TT Rounds Neue" w:hAnsi="TT Rounds Neue"/>
        </w:rPr>
        <w:t>Applying for this post</w:t>
      </w:r>
    </w:p>
    <w:p w:rsidR="0096549E" w:rsidRPr="00A746B7" w:rsidRDefault="0096549E" w:rsidP="0096549E">
      <w:pPr>
        <w:rPr>
          <w:rFonts w:ascii="TT Rounds Neue" w:hAnsi="TT Rounds Neue"/>
        </w:rPr>
      </w:pPr>
      <w:r w:rsidRPr="00A746B7">
        <w:rPr>
          <w:rFonts w:ascii="TT Rounds Neue" w:hAnsi="TT Rounds Neue"/>
        </w:rPr>
        <w:t xml:space="preserve">To apply for this post please complete the online application process on our website: </w:t>
      </w:r>
      <w:hyperlink r:id="rId8" w:history="1">
        <w:r w:rsidRPr="00A746B7">
          <w:rPr>
            <w:rStyle w:val="Hyperlink"/>
            <w:rFonts w:ascii="TT Rounds Neue" w:hAnsi="TT Rounds Neue"/>
          </w:rPr>
          <w:t>https://www.birmingham-rep.co.uk/get-involved/careers-and-vacancies.html</w:t>
        </w:r>
      </w:hyperlink>
      <w:r w:rsidRPr="00A746B7">
        <w:rPr>
          <w:rFonts w:ascii="TT Rounds Neue" w:hAnsi="TT Rounds Neue"/>
        </w:rPr>
        <w:t xml:space="preserve"> </w:t>
      </w:r>
    </w:p>
    <w:p w:rsidR="0096549E" w:rsidRPr="00A746B7" w:rsidRDefault="0096549E" w:rsidP="0096549E">
      <w:pPr>
        <w:rPr>
          <w:rFonts w:ascii="TT Rounds Neue" w:hAnsi="TT Rounds Neue"/>
        </w:rPr>
      </w:pPr>
      <w:r w:rsidRPr="00A746B7">
        <w:rPr>
          <w:rFonts w:ascii="TT Rounds Neue" w:hAnsi="TT Rounds Neue"/>
        </w:rPr>
        <w:t xml:space="preserve"> Data from your diversity monitoring form will not be shared with the recruitment panel.</w:t>
      </w:r>
    </w:p>
    <w:p w:rsidR="0096549E" w:rsidRPr="00A746B7" w:rsidRDefault="0096549E" w:rsidP="0096549E">
      <w:pPr>
        <w:rPr>
          <w:rFonts w:ascii="TT Rounds Neue" w:hAnsi="TT Rounds Neue"/>
        </w:rPr>
      </w:pPr>
      <w:r w:rsidRPr="00A746B7">
        <w:rPr>
          <w:rFonts w:ascii="TT Rounds Neue" w:hAnsi="TT Rounds Neue"/>
        </w:rPr>
        <w:t>*we accept other forms of submission including video and audio recordings.</w:t>
      </w:r>
    </w:p>
    <w:p w:rsidR="00D668DD" w:rsidRPr="00A746B7" w:rsidRDefault="00D668DD" w:rsidP="0096549E">
      <w:pPr>
        <w:rPr>
          <w:rStyle w:val="Hyperlink"/>
          <w:rFonts w:ascii="TT Rounds Neue" w:hAnsi="TT Rounds Neue"/>
          <w:color w:val="auto"/>
          <w:u w:val="none"/>
        </w:rPr>
      </w:pPr>
      <w:r w:rsidRPr="00A746B7">
        <w:rPr>
          <w:rStyle w:val="Hyperlink"/>
          <w:rFonts w:ascii="TT Rounds Neue" w:hAnsi="TT Rounds Neue"/>
          <w:color w:val="auto"/>
          <w:u w:val="none"/>
        </w:rPr>
        <w:t xml:space="preserve">The Rep is a Disability Confident Employer. If you would like to apply under this scheme please selection this option on our application portal. </w:t>
      </w:r>
    </w:p>
    <w:p w:rsidR="00E746B9" w:rsidRPr="00A746B7" w:rsidRDefault="00E746B9" w:rsidP="0096549E">
      <w:pPr>
        <w:rPr>
          <w:rFonts w:ascii="TT Rounds Neue" w:hAnsi="TT Rounds Neue"/>
          <w:color w:val="auto"/>
        </w:rPr>
      </w:pPr>
      <w:r w:rsidRPr="00A746B7">
        <w:rPr>
          <w:rFonts w:ascii="TT Rounds Neue" w:hAnsi="TT Rounds Neue"/>
          <w:iCs/>
          <w:color w:val="auto"/>
        </w:rPr>
        <w:t>The Rep supports and encourages applications from refugees seeking asylum in the United Kingdom. We will guarantee an interview to any refugee if they meet the minimum criteria for the job vacancy and has the legal right to work in the UK. If you would like to apply under this scheme ple</w:t>
      </w:r>
      <w:r w:rsidR="00FE77FB" w:rsidRPr="00A746B7">
        <w:rPr>
          <w:rFonts w:ascii="TT Rounds Neue" w:hAnsi="TT Rounds Neue"/>
          <w:iCs/>
          <w:color w:val="auto"/>
        </w:rPr>
        <w:t>ase select</w:t>
      </w:r>
      <w:r w:rsidRPr="00A746B7">
        <w:rPr>
          <w:rFonts w:ascii="TT Rounds Neue" w:hAnsi="TT Rounds Neue"/>
          <w:iCs/>
          <w:color w:val="auto"/>
        </w:rPr>
        <w:t xml:space="preserve"> this option on our application portal.</w:t>
      </w:r>
    </w:p>
    <w:p w:rsidR="0096549E" w:rsidRPr="00A746B7" w:rsidRDefault="0096549E" w:rsidP="0096549E">
      <w:pPr>
        <w:rPr>
          <w:rStyle w:val="Hyperlink"/>
          <w:rFonts w:ascii="TT Rounds Neue" w:hAnsi="TT Rounds Neue"/>
        </w:rPr>
      </w:pPr>
      <w:r w:rsidRPr="00A746B7">
        <w:rPr>
          <w:rFonts w:ascii="TT Rounds Neue" w:hAnsi="TT Rounds Neue"/>
        </w:rPr>
        <w:t>If you would like to request any adjustments to enable you to apply for this post or to fully participate in an interview, please contact</w:t>
      </w:r>
      <w:r w:rsidRPr="00A746B7">
        <w:rPr>
          <w:rStyle w:val="eop"/>
          <w:rFonts w:ascii="TT Rounds Neue" w:hAnsi="TT Rounds Neue"/>
          <w:sz w:val="20"/>
          <w:szCs w:val="20"/>
          <w:shd w:val="clear" w:color="auto" w:fill="FFFFFF"/>
        </w:rPr>
        <w:t xml:space="preserve"> </w:t>
      </w:r>
      <w:hyperlink r:id="rId9" w:history="1">
        <w:r w:rsidRPr="00A746B7">
          <w:rPr>
            <w:rStyle w:val="Hyperlink"/>
            <w:rFonts w:ascii="TT Rounds Neue" w:hAnsi="TT Rounds Neue"/>
          </w:rPr>
          <w:t>RepTalent@birmingham-rep.co.uk</w:t>
        </w:r>
      </w:hyperlink>
    </w:p>
    <w:p w:rsidR="00240567" w:rsidRPr="00A746B7" w:rsidRDefault="00240567" w:rsidP="00C76F68">
      <w:pPr>
        <w:ind w:left="720"/>
        <w:rPr>
          <w:rFonts w:ascii="TT Rounds Neue" w:hAnsi="TT Rounds Neue"/>
        </w:rPr>
      </w:pPr>
      <w:r w:rsidRPr="00A746B7">
        <w:rPr>
          <w:rFonts w:ascii="TT Rounds Neue" w:hAnsi="TT Rounds Neue"/>
        </w:rPr>
        <w:t xml:space="preserve">The deadline for receipt of </w:t>
      </w:r>
      <w:r w:rsidRPr="00A746B7">
        <w:rPr>
          <w:rFonts w:ascii="TT Rounds Neue" w:hAnsi="TT Rounds Neue"/>
          <w:b/>
        </w:rPr>
        <w:t>applications</w:t>
      </w:r>
      <w:r w:rsidRPr="00A746B7">
        <w:rPr>
          <w:rFonts w:ascii="TT Rounds Neue" w:hAnsi="TT Rounds Neue"/>
        </w:rPr>
        <w:t xml:space="preserve"> is </w:t>
      </w:r>
      <w:r w:rsidR="00121982">
        <w:rPr>
          <w:rFonts w:ascii="TT Rounds Neue" w:hAnsi="TT Rounds Neue"/>
          <w:b/>
        </w:rPr>
        <w:t>Thursday</w:t>
      </w:r>
      <w:r w:rsidR="00A53313">
        <w:rPr>
          <w:rFonts w:ascii="TT Rounds Neue" w:hAnsi="TT Rounds Neue"/>
          <w:b/>
        </w:rPr>
        <w:t xml:space="preserve"> 19</w:t>
      </w:r>
      <w:r w:rsidR="00A53313" w:rsidRPr="00A53313">
        <w:rPr>
          <w:rFonts w:ascii="TT Rounds Neue" w:hAnsi="TT Rounds Neue"/>
          <w:b/>
          <w:vertAlign w:val="superscript"/>
        </w:rPr>
        <w:t>th</w:t>
      </w:r>
      <w:r w:rsidR="00A53313">
        <w:rPr>
          <w:rFonts w:ascii="TT Rounds Neue" w:hAnsi="TT Rounds Neue"/>
          <w:b/>
        </w:rPr>
        <w:t xml:space="preserve"> January 2023</w:t>
      </w:r>
      <w:r w:rsidR="00BD7317" w:rsidRPr="00A746B7">
        <w:rPr>
          <w:rFonts w:ascii="TT Rounds Neue" w:hAnsi="TT Rounds Neue"/>
        </w:rPr>
        <w:t xml:space="preserve"> at </w:t>
      </w:r>
      <w:r w:rsidR="00A53313">
        <w:rPr>
          <w:rFonts w:ascii="TT Rounds Neue" w:hAnsi="TT Rounds Neue"/>
          <w:b/>
          <w:color w:val="000000" w:themeColor="text1"/>
        </w:rPr>
        <w:t>12pm</w:t>
      </w:r>
      <w:r w:rsidR="00BD7317" w:rsidRPr="00A746B7">
        <w:rPr>
          <w:rFonts w:ascii="TT Rounds Neue" w:hAnsi="TT Rounds Neue"/>
        </w:rPr>
        <w:t xml:space="preserve">. </w:t>
      </w:r>
    </w:p>
    <w:p w:rsidR="00240567" w:rsidRPr="00A746B7" w:rsidRDefault="00240567" w:rsidP="00C76F68">
      <w:pPr>
        <w:ind w:left="720"/>
        <w:rPr>
          <w:rFonts w:ascii="TT Rounds Neue" w:hAnsi="TT Rounds Neue"/>
        </w:rPr>
      </w:pPr>
      <w:r w:rsidRPr="00A746B7">
        <w:rPr>
          <w:rFonts w:ascii="TT Rounds Neue" w:hAnsi="TT Rounds Neue"/>
          <w:b/>
        </w:rPr>
        <w:t>Interviews</w:t>
      </w:r>
      <w:r w:rsidRPr="00A746B7">
        <w:rPr>
          <w:rFonts w:ascii="TT Rounds Neue" w:hAnsi="TT Rounds Neue"/>
        </w:rPr>
        <w:t xml:space="preserve"> will be held at </w:t>
      </w:r>
      <w:r w:rsidR="00A53313">
        <w:rPr>
          <w:rFonts w:ascii="TT Rounds Neue" w:hAnsi="TT Rounds Neue"/>
          <w:b/>
        </w:rPr>
        <w:t xml:space="preserve">The Rep </w:t>
      </w:r>
      <w:r w:rsidR="00A53313" w:rsidRPr="00A53313">
        <w:rPr>
          <w:rFonts w:ascii="TT Rounds Neue" w:hAnsi="TT Rounds Neue"/>
        </w:rPr>
        <w:t>on</w:t>
      </w:r>
      <w:r w:rsidR="00A53313">
        <w:rPr>
          <w:rFonts w:ascii="TT Rounds Neue" w:hAnsi="TT Rounds Neue"/>
          <w:b/>
        </w:rPr>
        <w:t xml:space="preserve"> </w:t>
      </w:r>
      <w:r w:rsidR="00A53313" w:rsidRPr="00A53313">
        <w:rPr>
          <w:rFonts w:ascii="TT Rounds Neue" w:hAnsi="TT Rounds Neue"/>
          <w:b/>
          <w:highlight w:val="yellow"/>
        </w:rPr>
        <w:t>Tuesday 31st January 2023</w:t>
      </w:r>
      <w:r w:rsidR="00A53313">
        <w:rPr>
          <w:rFonts w:ascii="TT Rounds Neue" w:hAnsi="TT Rounds Neue"/>
          <w:b/>
        </w:rPr>
        <w:t>.</w:t>
      </w:r>
    </w:p>
    <w:p w:rsidR="00240567" w:rsidRPr="00A746B7" w:rsidRDefault="00240567" w:rsidP="00C76F68">
      <w:pPr>
        <w:pStyle w:val="Heading2"/>
        <w:rPr>
          <w:rFonts w:ascii="TT Rounds Neue" w:hAnsi="TT Rounds Neue"/>
        </w:rPr>
      </w:pPr>
      <w:r w:rsidRPr="00A746B7">
        <w:rPr>
          <w:rFonts w:ascii="TT Rounds Neue" w:hAnsi="TT Rounds Neue"/>
        </w:rPr>
        <w:t>Guidance</w:t>
      </w:r>
    </w:p>
    <w:p w:rsidR="00240567" w:rsidRPr="00A746B7" w:rsidRDefault="00240567" w:rsidP="00C76F68">
      <w:pPr>
        <w:rPr>
          <w:rFonts w:ascii="TT Rounds Neue" w:hAnsi="TT Rounds Neue"/>
        </w:rPr>
      </w:pPr>
      <w:r w:rsidRPr="00A746B7">
        <w:rPr>
          <w:rFonts w:ascii="TT Rounds Neue" w:hAnsi="TT Rounds Neue"/>
        </w:rPr>
        <w:t xml:space="preserve">Please read the job description carefully before starting your application to ensure that you meet all of the essential criteria and are able to provide evidence in your </w:t>
      </w:r>
      <w:r w:rsidRPr="00A746B7">
        <w:rPr>
          <w:rFonts w:ascii="TT Rounds Neue" w:hAnsi="TT Rounds Neue"/>
        </w:rPr>
        <w:lastRenderedPageBreak/>
        <w:t xml:space="preserve">application to support these areas. Only relevant information will be considered when shortlisting candidates. </w:t>
      </w:r>
    </w:p>
    <w:p w:rsidR="00240567" w:rsidRPr="00A746B7" w:rsidRDefault="00F44470" w:rsidP="00C76F68">
      <w:pPr>
        <w:rPr>
          <w:rFonts w:ascii="TT Rounds Neue" w:hAnsi="TT Rounds Neue"/>
        </w:rPr>
      </w:pPr>
      <w:r w:rsidRPr="00A746B7">
        <w:rPr>
          <w:rFonts w:ascii="TT Rounds Neue" w:hAnsi="TT Rounds Neue"/>
        </w:rPr>
        <w:t>In line with GDPR, y</w:t>
      </w:r>
      <w:r w:rsidR="00240567" w:rsidRPr="00A746B7">
        <w:rPr>
          <w:rFonts w:ascii="TT Rounds Neue" w:hAnsi="TT Rounds Neue"/>
        </w:rPr>
        <w:t>our application</w:t>
      </w:r>
      <w:r w:rsidRPr="00A746B7">
        <w:rPr>
          <w:rFonts w:ascii="TT Rounds Neue" w:hAnsi="TT Rounds Neue"/>
        </w:rPr>
        <w:t xml:space="preserve"> will be retained securely for 6</w:t>
      </w:r>
      <w:r w:rsidR="00240567" w:rsidRPr="00A746B7">
        <w:rPr>
          <w:rFonts w:ascii="TT Rounds Neue" w:hAnsi="TT Rounds Neue"/>
        </w:rPr>
        <w:t xml:space="preserve"> months before being des</w:t>
      </w:r>
      <w:r w:rsidRPr="00A746B7">
        <w:rPr>
          <w:rFonts w:ascii="TT Rounds Neue" w:hAnsi="TT Rounds Neue"/>
        </w:rPr>
        <w:t>troyed if you are unsuccessful.</w:t>
      </w:r>
    </w:p>
    <w:p w:rsidR="00E874AB" w:rsidRPr="00A746B7" w:rsidRDefault="00E874AB" w:rsidP="00E874AB">
      <w:pPr>
        <w:rPr>
          <w:rFonts w:ascii="TT Rounds Neue" w:hAnsi="TT Rounds Neue"/>
          <w:color w:val="auto"/>
        </w:rPr>
        <w:sectPr w:rsidR="00E874AB" w:rsidRPr="00A746B7" w:rsidSect="00C76F68">
          <w:footerReference w:type="default" r:id="rId10"/>
          <w:pgSz w:w="11906" w:h="16838"/>
          <w:pgMar w:top="993" w:right="1440" w:bottom="1440" w:left="1440" w:header="708" w:footer="708" w:gutter="0"/>
          <w:cols w:space="708"/>
          <w:titlePg/>
          <w:docGrid w:linePitch="360"/>
        </w:sectPr>
      </w:pPr>
      <w:r w:rsidRPr="00A746B7">
        <w:rPr>
          <w:rFonts w:ascii="TT Rounds Neue" w:hAnsi="TT Rounds Neue"/>
          <w:color w:val="auto"/>
        </w:rPr>
        <w:t>Vacancies will generally close by the deadline, however, we reserve the right to close the vacancy early if we receive a high volume of suitable applicants. We therefore advise candidates to submit their applications as soon as possible if they wish to be considered for the role. Any applications made after the deadline will not be considered.</w:t>
      </w:r>
    </w:p>
    <w:p w:rsidR="000B287F" w:rsidRPr="00A746B7" w:rsidRDefault="00F44470" w:rsidP="000B287F">
      <w:pPr>
        <w:pStyle w:val="Heading1"/>
        <w:rPr>
          <w:rFonts w:ascii="TT Rounds Neue" w:hAnsi="TT Rounds Neue"/>
        </w:rPr>
      </w:pPr>
      <w:r w:rsidRPr="00A746B7">
        <w:rPr>
          <w:rFonts w:ascii="TT Rounds Neue" w:hAnsi="TT Rounds Neue"/>
        </w:rPr>
        <w:lastRenderedPageBreak/>
        <w:t>Role Summary</w:t>
      </w:r>
    </w:p>
    <w:p w:rsidR="00B006A8" w:rsidRPr="00A746B7" w:rsidRDefault="00B006A8" w:rsidP="002E1BC1">
      <w:pPr>
        <w:autoSpaceDE w:val="0"/>
        <w:autoSpaceDN w:val="0"/>
        <w:adjustRightInd w:val="0"/>
        <w:spacing w:line="276" w:lineRule="auto"/>
        <w:jc w:val="both"/>
        <w:rPr>
          <w:rFonts w:ascii="TT Rounds Neue" w:hAnsi="TT Rounds Neue"/>
          <w:color w:val="auto"/>
        </w:rPr>
      </w:pPr>
      <w:r w:rsidRPr="00A746B7">
        <w:rPr>
          <w:rFonts w:ascii="TT Rounds Neue" w:hAnsi="TT Rounds Neue"/>
          <w:color w:val="auto"/>
        </w:rPr>
        <w:t>Established in 1913, The Rep has an unparalleled history as a pioneering repertory theatre and the launch-pad for some of the most exciting talent in UK theatre both past and present.  Today it is a producing powerhouse with three auditoria - The House, 820 seats; The Studio, 300 seats; The Door, 150 seats - as well as extensive on-site production facilities.</w:t>
      </w:r>
    </w:p>
    <w:p w:rsidR="00B006A8" w:rsidRPr="00A746B7" w:rsidRDefault="00B006A8" w:rsidP="002E1BC1">
      <w:pPr>
        <w:autoSpaceDE w:val="0"/>
        <w:autoSpaceDN w:val="0"/>
        <w:adjustRightInd w:val="0"/>
        <w:spacing w:line="276" w:lineRule="auto"/>
        <w:jc w:val="both"/>
        <w:rPr>
          <w:rFonts w:ascii="TT Rounds Neue" w:hAnsi="TT Rounds Neue"/>
          <w:color w:val="auto"/>
        </w:rPr>
      </w:pPr>
      <w:r w:rsidRPr="00A746B7">
        <w:rPr>
          <w:rFonts w:ascii="TT Rounds Neue" w:hAnsi="TT Rounds Neue"/>
          <w:color w:val="auto"/>
        </w:rPr>
        <w:t>Under the Artistic and Executive leadership of Sean Foley and Rachael Thomas the theatre is in the midst of a process of significant renewal, with the vision of being a national and international centre for artistically ambitious popular theatre in all its forms: comedies, dramas, musicals, dance-theatre and family shows.  Revivals, new work and commissions will play in all three theatres. Many of its productions already go on to enjoy future life through commercial transfers and national/international tours.</w:t>
      </w:r>
    </w:p>
    <w:p w:rsidR="00B006A8" w:rsidRPr="00A746B7" w:rsidRDefault="00B006A8" w:rsidP="002E1BC1">
      <w:pPr>
        <w:autoSpaceDE w:val="0"/>
        <w:autoSpaceDN w:val="0"/>
        <w:adjustRightInd w:val="0"/>
        <w:spacing w:line="276" w:lineRule="auto"/>
        <w:jc w:val="both"/>
        <w:rPr>
          <w:rFonts w:ascii="TT Rounds Neue" w:hAnsi="TT Rounds Neue"/>
          <w:color w:val="auto"/>
        </w:rPr>
      </w:pPr>
      <w:r w:rsidRPr="00A746B7">
        <w:rPr>
          <w:rFonts w:ascii="TT Rounds Neue" w:hAnsi="TT Rounds Neue"/>
          <w:color w:val="auto"/>
        </w:rPr>
        <w:t xml:space="preserve">These are exciting times for The Rep and the city of Birmingham. The UK’s 'second city’ has the youngest population in Europe, and is the most multicultural city in the UK.  It is a city full of dynamism and energy, and currently undergoing its own renaissance as one of the fastest growing cities in the country.  </w:t>
      </w:r>
    </w:p>
    <w:p w:rsidR="00B006A8" w:rsidRPr="00A746B7" w:rsidRDefault="00B006A8" w:rsidP="002E1BC1">
      <w:pPr>
        <w:autoSpaceDE w:val="0"/>
        <w:autoSpaceDN w:val="0"/>
        <w:adjustRightInd w:val="0"/>
        <w:spacing w:line="276" w:lineRule="auto"/>
        <w:jc w:val="both"/>
        <w:rPr>
          <w:rFonts w:ascii="TT Rounds Neue" w:hAnsi="TT Rounds Neue"/>
          <w:color w:val="auto"/>
        </w:rPr>
      </w:pPr>
      <w:r w:rsidRPr="00A746B7">
        <w:rPr>
          <w:rFonts w:ascii="TT Rounds Neue" w:hAnsi="TT Rounds Neue"/>
          <w:color w:val="auto"/>
        </w:rPr>
        <w:t>Part of The Rep’s mission is to ensure that its programme is truly representative of the city it serves, and we aim to imaginatively engage with the people of Birmingham and beyond to create productions that fill our theatres with its people.  In every endeavour, we promote inclusivity, diversity, and equality.</w:t>
      </w:r>
    </w:p>
    <w:p w:rsidR="002E1BC1" w:rsidRPr="00A746B7" w:rsidRDefault="0034546E" w:rsidP="002E1BC1">
      <w:pPr>
        <w:jc w:val="both"/>
        <w:rPr>
          <w:rFonts w:ascii="TT Rounds Neue" w:hAnsi="TT Rounds Neue"/>
        </w:rPr>
      </w:pPr>
      <w:r w:rsidRPr="00A746B7">
        <w:rPr>
          <w:rFonts w:ascii="TT Rounds Neue" w:hAnsi="TT Rounds Neue"/>
        </w:rPr>
        <w:t xml:space="preserve">The Senior Fundraising Officer role is integral to supporting this mission. As a charity, fundraising income is vital in enabling The Rep to survive and thrive. It is essential that we continue to grow this income and secure </w:t>
      </w:r>
      <w:r w:rsidR="00100EA2" w:rsidRPr="00A746B7">
        <w:rPr>
          <w:rFonts w:ascii="TT Rounds Neue" w:hAnsi="TT Rounds Neue"/>
        </w:rPr>
        <w:t xml:space="preserve">the required </w:t>
      </w:r>
      <w:r w:rsidRPr="00A746B7">
        <w:rPr>
          <w:rFonts w:ascii="TT Rounds Neue" w:hAnsi="TT Rounds Neue"/>
        </w:rPr>
        <w:t>funding for our activities both on an</w:t>
      </w:r>
      <w:r w:rsidR="002E1BC1" w:rsidRPr="00A746B7">
        <w:rPr>
          <w:rFonts w:ascii="TT Rounds Neue" w:hAnsi="TT Rounds Neue"/>
        </w:rPr>
        <w:t>d off stage including our extensive creative learning, artist development and community engagement programmes.</w:t>
      </w:r>
    </w:p>
    <w:p w:rsidR="004124CC" w:rsidRPr="00A746B7" w:rsidRDefault="0034546E" w:rsidP="002E1BC1">
      <w:pPr>
        <w:jc w:val="both"/>
        <w:rPr>
          <w:rFonts w:ascii="TT Rounds Neue" w:hAnsi="TT Rounds Neue"/>
        </w:rPr>
      </w:pPr>
      <w:r w:rsidRPr="00A746B7">
        <w:rPr>
          <w:rFonts w:ascii="TT Rounds Neue" w:hAnsi="TT Rounds Neue"/>
        </w:rPr>
        <w:t>The fundraising team generate income from 3 key strands; trusts and foundations, corporate sponsorship and individual giving. The department has grown over the past few years and has successfully d</w:t>
      </w:r>
      <w:r w:rsidR="00100EA2" w:rsidRPr="00A746B7">
        <w:rPr>
          <w:rFonts w:ascii="TT Rounds Neue" w:hAnsi="TT Rounds Neue"/>
        </w:rPr>
        <w:t>elivered two major recent fundraising campaigns;</w:t>
      </w:r>
      <w:r w:rsidRPr="00A746B7">
        <w:rPr>
          <w:rFonts w:ascii="TT Rounds Neue" w:hAnsi="TT Rounds Neue"/>
        </w:rPr>
        <w:t xml:space="preserve"> </w:t>
      </w:r>
      <w:r w:rsidR="00100EA2" w:rsidRPr="00A746B7">
        <w:rPr>
          <w:rFonts w:ascii="TT Rounds Neue" w:hAnsi="TT Rounds Neue"/>
        </w:rPr>
        <w:t xml:space="preserve">the </w:t>
      </w:r>
      <w:r w:rsidRPr="00A746B7">
        <w:rPr>
          <w:rFonts w:ascii="TT Rounds Neue" w:hAnsi="TT Rounds Neue"/>
        </w:rPr>
        <w:t>REP First</w:t>
      </w:r>
      <w:r w:rsidR="00100EA2" w:rsidRPr="00A746B7">
        <w:rPr>
          <w:rFonts w:ascii="TT Rounds Neue" w:hAnsi="TT Rounds Neue"/>
        </w:rPr>
        <w:t xml:space="preserve"> </w:t>
      </w:r>
      <w:r w:rsidRPr="00A746B7">
        <w:rPr>
          <w:rFonts w:ascii="TT Rounds Neue" w:hAnsi="TT Rounds Neue"/>
        </w:rPr>
        <w:t>million pound appeal, and the Open House capital appeal</w:t>
      </w:r>
      <w:r w:rsidR="000F1700" w:rsidRPr="00A746B7">
        <w:rPr>
          <w:rFonts w:ascii="TT Rounds Neue" w:hAnsi="TT Rounds Neue"/>
        </w:rPr>
        <w:t xml:space="preserve"> that culminated earlier this year</w:t>
      </w:r>
      <w:r w:rsidRPr="00A746B7">
        <w:rPr>
          <w:rFonts w:ascii="TT Rounds Neue" w:hAnsi="TT Rounds Neue"/>
        </w:rPr>
        <w:t xml:space="preserve">. </w:t>
      </w:r>
      <w:r w:rsidR="00C619C3">
        <w:rPr>
          <w:rFonts w:ascii="TT Rounds Neue" w:hAnsi="TT Rounds Neue"/>
        </w:rPr>
        <w:t xml:space="preserve">An essential part of fundraising is securing income from grant giving bodies. These grants vary in scale but are vital in making our planned projects and activities viable. Many of our flagship programmes across talent development and </w:t>
      </w:r>
      <w:r w:rsidR="00C619C3">
        <w:rPr>
          <w:rFonts w:ascii="TT Rounds Neue" w:hAnsi="TT Rounds Neue"/>
        </w:rPr>
        <w:lastRenderedPageBreak/>
        <w:t xml:space="preserve">creative learning would simply be unable to take place without sufficient funding of this kind. Examples of Rep projects that rely on the success of funding bids are our Foundry artist development programme and the Shifting </w:t>
      </w:r>
      <w:proofErr w:type="gramStart"/>
      <w:r w:rsidR="00C619C3">
        <w:rPr>
          <w:rFonts w:ascii="TT Rounds Neue" w:hAnsi="TT Rounds Neue"/>
        </w:rPr>
        <w:t>The</w:t>
      </w:r>
      <w:proofErr w:type="gramEnd"/>
      <w:r w:rsidR="00C619C3">
        <w:rPr>
          <w:rFonts w:ascii="TT Rounds Neue" w:hAnsi="TT Rounds Neue"/>
        </w:rPr>
        <w:t xml:space="preserve"> Dial partnership. </w:t>
      </w:r>
      <w:r w:rsidR="00100EA2" w:rsidRPr="00A746B7">
        <w:rPr>
          <w:rFonts w:ascii="TT Rounds Neue" w:hAnsi="TT Rounds Neue"/>
        </w:rPr>
        <w:t xml:space="preserve">This </w:t>
      </w:r>
      <w:r w:rsidR="00F35A26" w:rsidRPr="00A746B7">
        <w:rPr>
          <w:rFonts w:ascii="TT Rounds Neue" w:hAnsi="TT Rounds Neue"/>
        </w:rPr>
        <w:t xml:space="preserve">new </w:t>
      </w:r>
      <w:r w:rsidR="00100EA2" w:rsidRPr="00A746B7">
        <w:rPr>
          <w:rFonts w:ascii="TT Rounds Neue" w:hAnsi="TT Rounds Neue"/>
        </w:rPr>
        <w:t xml:space="preserve">role is </w:t>
      </w:r>
      <w:r w:rsidR="00C619C3">
        <w:rPr>
          <w:rFonts w:ascii="TT Rounds Neue" w:hAnsi="TT Rounds Neue"/>
        </w:rPr>
        <w:t xml:space="preserve">the result of a restructure of the department in order to best support the growth and delivery of all income streams and targets. Having created a new role entirely focused on individual giving and memberships, there is a need to redistribute the responsibilities for trusts and foundations so that this area is fully supported and most efficient. The successful candidate will work alongside the Head of Fundraising and with colleagues across the organisation to develop compelling funding bids, </w:t>
      </w:r>
      <w:r w:rsidR="00A63A9E">
        <w:rPr>
          <w:rFonts w:ascii="TT Rounds Neue" w:hAnsi="TT Rounds Neue"/>
        </w:rPr>
        <w:t>research and manage a</w:t>
      </w:r>
      <w:r w:rsidR="00C619C3">
        <w:rPr>
          <w:rFonts w:ascii="TT Rounds Neue" w:hAnsi="TT Rounds Neue"/>
        </w:rPr>
        <w:t xml:space="preserve"> </w:t>
      </w:r>
      <w:r w:rsidR="00A63A9E">
        <w:rPr>
          <w:rFonts w:ascii="TT Rounds Neue" w:hAnsi="TT Rounds Neue"/>
        </w:rPr>
        <w:t>pipeline of funders, as well as the stewarding and reporting process.</w:t>
      </w:r>
      <w:r w:rsidR="00C619C3">
        <w:rPr>
          <w:rFonts w:ascii="TT Rounds Neue" w:hAnsi="TT Rounds Neue"/>
        </w:rPr>
        <w:t xml:space="preserve"> </w:t>
      </w:r>
      <w:r w:rsidR="00F35A26" w:rsidRPr="00A746B7">
        <w:rPr>
          <w:rFonts w:ascii="TT Rounds Neue" w:hAnsi="TT Rounds Neue"/>
        </w:rPr>
        <w:t xml:space="preserve"> </w:t>
      </w:r>
      <w:r w:rsidR="00A63A9E">
        <w:rPr>
          <w:rFonts w:ascii="TT Rounds Neue" w:hAnsi="TT Rounds Neue"/>
        </w:rPr>
        <w:t>Securing funding for our programmes is an integral part of ensuring The Rep can continue to develop pioneering activities and deliver the greatest possible impact for our artists, audiences and beneficiaries.</w:t>
      </w:r>
    </w:p>
    <w:p w:rsidR="00C23A7C" w:rsidRPr="00A746B7" w:rsidRDefault="000B287F" w:rsidP="00C23A7C">
      <w:pPr>
        <w:pStyle w:val="Heading3"/>
        <w:rPr>
          <w:rFonts w:ascii="TT Rounds Neue" w:hAnsi="TT Rounds Neue"/>
        </w:rPr>
      </w:pPr>
      <w:r w:rsidRPr="00A746B7">
        <w:rPr>
          <w:rFonts w:ascii="TT Rounds Neue" w:hAnsi="TT Rounds Neue"/>
        </w:rPr>
        <w:t>Main duties and responsibilities</w:t>
      </w:r>
    </w:p>
    <w:p w:rsidR="00C23A7C" w:rsidRPr="00A746B7" w:rsidRDefault="00054415" w:rsidP="00C23A7C">
      <w:pPr>
        <w:pStyle w:val="ListParagraph"/>
        <w:numPr>
          <w:ilvl w:val="0"/>
          <w:numId w:val="24"/>
        </w:numPr>
        <w:rPr>
          <w:rFonts w:ascii="TT Rounds Neue" w:hAnsi="TT Rounds Neue"/>
        </w:rPr>
      </w:pPr>
      <w:r>
        <w:rPr>
          <w:rFonts w:ascii="TT Rounds Neue" w:hAnsi="TT Rounds Neue"/>
        </w:rPr>
        <w:t>Oversight and day to day management of trusts and foundations activity</w:t>
      </w:r>
    </w:p>
    <w:p w:rsidR="00176FA8" w:rsidRPr="00A746B7" w:rsidRDefault="00054415" w:rsidP="00C23A7C">
      <w:pPr>
        <w:pStyle w:val="ListParagraph"/>
        <w:numPr>
          <w:ilvl w:val="0"/>
          <w:numId w:val="24"/>
        </w:numPr>
        <w:rPr>
          <w:rFonts w:ascii="TT Rounds Neue" w:hAnsi="TT Rounds Neue"/>
        </w:rPr>
      </w:pPr>
      <w:r>
        <w:rPr>
          <w:rFonts w:ascii="TT Rounds Neue" w:hAnsi="TT Rounds Neue"/>
        </w:rPr>
        <w:t>Prospect research to identify and exploit funding opportunities</w:t>
      </w:r>
    </w:p>
    <w:p w:rsidR="00176FA8" w:rsidRDefault="00054415" w:rsidP="00C23A7C">
      <w:pPr>
        <w:pStyle w:val="ListParagraph"/>
        <w:numPr>
          <w:ilvl w:val="0"/>
          <w:numId w:val="24"/>
        </w:numPr>
        <w:rPr>
          <w:rFonts w:ascii="TT Rounds Neue" w:hAnsi="TT Rounds Neue"/>
        </w:rPr>
      </w:pPr>
      <w:r>
        <w:rPr>
          <w:rFonts w:ascii="TT Rounds Neue" w:hAnsi="TT Rounds Neue"/>
        </w:rPr>
        <w:t>Stewardship and cultivation of funder relationships</w:t>
      </w:r>
    </w:p>
    <w:p w:rsidR="00054415" w:rsidRPr="00A746B7" w:rsidRDefault="00054415" w:rsidP="00C23A7C">
      <w:pPr>
        <w:pStyle w:val="ListParagraph"/>
        <w:numPr>
          <w:ilvl w:val="0"/>
          <w:numId w:val="24"/>
        </w:numPr>
        <w:rPr>
          <w:rFonts w:ascii="TT Rounds Neue" w:hAnsi="TT Rounds Neue"/>
        </w:rPr>
      </w:pPr>
      <w:r>
        <w:rPr>
          <w:rFonts w:ascii="TT Rounds Neue" w:hAnsi="TT Rounds Neue"/>
        </w:rPr>
        <w:t>Developing/writing compelling bids</w:t>
      </w:r>
      <w:r w:rsidR="002A7D69">
        <w:rPr>
          <w:rFonts w:ascii="TT Rounds Neue" w:hAnsi="TT Rounds Neue"/>
        </w:rPr>
        <w:t xml:space="preserve"> and correspondence</w:t>
      </w:r>
    </w:p>
    <w:p w:rsidR="00176FA8" w:rsidRPr="00A746B7" w:rsidRDefault="00054415" w:rsidP="00C23A7C">
      <w:pPr>
        <w:pStyle w:val="ListParagraph"/>
        <w:numPr>
          <w:ilvl w:val="0"/>
          <w:numId w:val="24"/>
        </w:numPr>
        <w:rPr>
          <w:rFonts w:ascii="TT Rounds Neue" w:hAnsi="TT Rounds Neue"/>
        </w:rPr>
      </w:pPr>
      <w:r>
        <w:rPr>
          <w:rFonts w:ascii="TT Rounds Neue" w:hAnsi="TT Rounds Neue"/>
        </w:rPr>
        <w:t>Maintain</w:t>
      </w:r>
      <w:r w:rsidR="002A7D69">
        <w:rPr>
          <w:rFonts w:ascii="TT Rounds Neue" w:hAnsi="TT Rounds Neue"/>
        </w:rPr>
        <w:t>ing</w:t>
      </w:r>
      <w:r>
        <w:rPr>
          <w:rFonts w:ascii="TT Rounds Neue" w:hAnsi="TT Rounds Neue"/>
        </w:rPr>
        <w:t xml:space="preserve"> accurate records of all applications, outcomes and income</w:t>
      </w:r>
    </w:p>
    <w:p w:rsidR="00F44470" w:rsidRPr="00A746B7" w:rsidRDefault="00F44470" w:rsidP="00C23A7C">
      <w:pPr>
        <w:spacing w:before="0" w:beforeAutospacing="0" w:after="120" w:afterAutospacing="0"/>
        <w:rPr>
          <w:rFonts w:ascii="TT Rounds Neue" w:hAnsi="TT Rounds Neue"/>
          <w:b/>
        </w:rPr>
      </w:pPr>
      <w:r w:rsidRPr="00A746B7">
        <w:rPr>
          <w:rFonts w:ascii="TT Rounds Neue" w:hAnsi="TT Rounds Neue"/>
          <w:b/>
        </w:rPr>
        <w:t>Specific Responsibilities</w:t>
      </w:r>
    </w:p>
    <w:p w:rsidR="004515C9" w:rsidRDefault="002A7D69" w:rsidP="004515C9">
      <w:pPr>
        <w:pStyle w:val="ListParagraph"/>
        <w:numPr>
          <w:ilvl w:val="0"/>
          <w:numId w:val="26"/>
        </w:numPr>
        <w:spacing w:before="0" w:beforeAutospacing="0" w:after="0" w:afterAutospacing="0"/>
        <w:ind w:left="284" w:firstLine="0"/>
        <w:jc w:val="both"/>
        <w:rPr>
          <w:rFonts w:ascii="TT Rounds Neue" w:hAnsi="TT Rounds Neue" w:cstheme="minorHAnsi"/>
          <w:bCs/>
        </w:rPr>
      </w:pPr>
      <w:r>
        <w:rPr>
          <w:rFonts w:ascii="TT Rounds Neue" w:hAnsi="TT Rounds Neue" w:cstheme="minorHAnsi"/>
          <w:bCs/>
        </w:rPr>
        <w:t>Liaising</w:t>
      </w:r>
      <w:r w:rsidR="004515C9">
        <w:rPr>
          <w:rFonts w:ascii="TT Rounds Neue" w:hAnsi="TT Rounds Neue" w:cstheme="minorHAnsi"/>
          <w:bCs/>
        </w:rPr>
        <w:t xml:space="preserve"> with colleagues to monitor delivery of funded projects</w:t>
      </w:r>
    </w:p>
    <w:p w:rsidR="004515C9" w:rsidRPr="00A746B7" w:rsidRDefault="004515C9" w:rsidP="004515C9">
      <w:pPr>
        <w:pStyle w:val="ListParagraph"/>
        <w:numPr>
          <w:ilvl w:val="0"/>
          <w:numId w:val="26"/>
        </w:numPr>
        <w:ind w:left="709" w:hanging="425"/>
        <w:rPr>
          <w:rFonts w:ascii="TT Rounds Neue" w:hAnsi="TT Rounds Neue"/>
        </w:rPr>
      </w:pPr>
      <w:r w:rsidRPr="00A746B7">
        <w:rPr>
          <w:rFonts w:ascii="TT Rounds Neue" w:hAnsi="TT Rounds Neue"/>
        </w:rPr>
        <w:t xml:space="preserve">Coordination and delivery of </w:t>
      </w:r>
      <w:r>
        <w:rPr>
          <w:rFonts w:ascii="TT Rounds Neue" w:hAnsi="TT Rounds Neue"/>
        </w:rPr>
        <w:t xml:space="preserve">cultivation </w:t>
      </w:r>
      <w:r w:rsidRPr="00A746B7">
        <w:rPr>
          <w:rFonts w:ascii="TT Rounds Neue" w:hAnsi="TT Rounds Neue"/>
        </w:rPr>
        <w:t>events</w:t>
      </w:r>
      <w:r>
        <w:rPr>
          <w:rFonts w:ascii="TT Rounds Neue" w:hAnsi="TT Rounds Neue"/>
        </w:rPr>
        <w:t xml:space="preserve"> and invites</w:t>
      </w:r>
    </w:p>
    <w:p w:rsidR="004515C9" w:rsidRPr="00A746B7" w:rsidRDefault="004515C9" w:rsidP="004515C9">
      <w:pPr>
        <w:pStyle w:val="ListParagraph"/>
        <w:numPr>
          <w:ilvl w:val="0"/>
          <w:numId w:val="26"/>
        </w:numPr>
        <w:ind w:left="709" w:hanging="425"/>
        <w:rPr>
          <w:rFonts w:ascii="TT Rounds Neue" w:hAnsi="TT Rounds Neue"/>
        </w:rPr>
      </w:pPr>
      <w:r>
        <w:rPr>
          <w:rFonts w:ascii="TT Rounds Neue" w:hAnsi="TT Rounds Neue"/>
        </w:rPr>
        <w:t>Work alongside the Head of Fundraising on strategic approach to funding pipeline and on larger scale bids</w:t>
      </w:r>
    </w:p>
    <w:p w:rsidR="004515C9" w:rsidRDefault="004515C9" w:rsidP="004515C9">
      <w:pPr>
        <w:pStyle w:val="ListParagraph"/>
        <w:numPr>
          <w:ilvl w:val="0"/>
          <w:numId w:val="26"/>
        </w:numPr>
        <w:ind w:left="709" w:hanging="425"/>
        <w:rPr>
          <w:rFonts w:ascii="TT Rounds Neue" w:hAnsi="TT Rounds Neue"/>
        </w:rPr>
      </w:pPr>
      <w:r>
        <w:rPr>
          <w:rFonts w:ascii="TT Rounds Neue" w:hAnsi="TT Rounds Neue"/>
        </w:rPr>
        <w:t>Advise on the suitability of funding requests and funders</w:t>
      </w:r>
    </w:p>
    <w:p w:rsidR="004515C9" w:rsidRPr="004515C9" w:rsidRDefault="004515C9" w:rsidP="004515C9">
      <w:pPr>
        <w:pStyle w:val="ListParagraph"/>
        <w:numPr>
          <w:ilvl w:val="0"/>
          <w:numId w:val="26"/>
        </w:numPr>
        <w:ind w:left="709" w:hanging="425"/>
        <w:rPr>
          <w:rFonts w:ascii="TT Rounds Neue" w:hAnsi="TT Rounds Neue"/>
        </w:rPr>
      </w:pPr>
      <w:r>
        <w:rPr>
          <w:rFonts w:ascii="TT Rounds Neue" w:hAnsi="TT Rounds Neue"/>
        </w:rPr>
        <w:t>Manage reporting process</w:t>
      </w:r>
    </w:p>
    <w:p w:rsidR="00A746B7" w:rsidRDefault="00A746B7" w:rsidP="00FD0B5E">
      <w:pPr>
        <w:pStyle w:val="ListParagraph"/>
        <w:numPr>
          <w:ilvl w:val="0"/>
          <w:numId w:val="26"/>
        </w:numPr>
        <w:spacing w:before="0" w:beforeAutospacing="0" w:after="0" w:afterAutospacing="0"/>
        <w:ind w:left="709" w:hanging="425"/>
        <w:jc w:val="both"/>
        <w:rPr>
          <w:rFonts w:ascii="TT Rounds Neue" w:hAnsi="TT Rounds Neue" w:cstheme="minorHAnsi"/>
          <w:bCs/>
        </w:rPr>
      </w:pPr>
      <w:r w:rsidRPr="00A746B7">
        <w:rPr>
          <w:rFonts w:ascii="TT Rounds Neue" w:hAnsi="TT Rounds Neue" w:cstheme="minorHAnsi"/>
          <w:bCs/>
        </w:rPr>
        <w:t xml:space="preserve">Liaise with marketing department regarding website updates, social media and </w:t>
      </w:r>
      <w:r w:rsidR="004515C9">
        <w:rPr>
          <w:rFonts w:ascii="TT Rounds Neue" w:hAnsi="TT Rounds Neue" w:cstheme="minorHAnsi"/>
          <w:bCs/>
        </w:rPr>
        <w:t xml:space="preserve">funder acknowledgment </w:t>
      </w:r>
    </w:p>
    <w:p w:rsidR="003600A4" w:rsidRPr="00A746B7" w:rsidRDefault="003600A4" w:rsidP="00FD0B5E">
      <w:pPr>
        <w:pStyle w:val="ListParagraph"/>
        <w:numPr>
          <w:ilvl w:val="0"/>
          <w:numId w:val="26"/>
        </w:numPr>
        <w:spacing w:before="0" w:beforeAutospacing="0" w:after="0" w:afterAutospacing="0"/>
        <w:ind w:left="709" w:hanging="425"/>
        <w:jc w:val="both"/>
        <w:rPr>
          <w:rFonts w:ascii="TT Rounds Neue" w:hAnsi="TT Rounds Neue" w:cstheme="minorHAnsi"/>
          <w:bCs/>
        </w:rPr>
      </w:pPr>
      <w:r>
        <w:rPr>
          <w:rFonts w:ascii="TT Rounds Neue" w:hAnsi="TT Rounds Neue" w:cstheme="minorHAnsi"/>
          <w:bCs/>
        </w:rPr>
        <w:t>Work with the Fundraising Assistant to coordinate research</w:t>
      </w:r>
    </w:p>
    <w:p w:rsidR="0075397B" w:rsidRDefault="003600A4" w:rsidP="00640D84">
      <w:pPr>
        <w:pStyle w:val="ListParagraph"/>
        <w:numPr>
          <w:ilvl w:val="0"/>
          <w:numId w:val="26"/>
        </w:numPr>
        <w:spacing w:before="0" w:beforeAutospacing="0" w:after="0" w:afterAutospacing="0"/>
        <w:ind w:left="709" w:hanging="425"/>
        <w:jc w:val="both"/>
        <w:rPr>
          <w:rFonts w:ascii="TT Rounds Neue" w:hAnsi="TT Rounds Neue" w:cstheme="minorHAnsi"/>
          <w:bCs/>
        </w:rPr>
      </w:pPr>
      <w:r w:rsidRPr="00A746B7">
        <w:rPr>
          <w:rFonts w:ascii="TT Rounds Neue" w:hAnsi="TT Rounds Neue" w:cstheme="minorHAnsi"/>
          <w:bCs/>
        </w:rPr>
        <w:t>Attend relevant meetings and participate in training activities as and when required</w:t>
      </w:r>
    </w:p>
    <w:p w:rsidR="00640D84" w:rsidRPr="00640D84" w:rsidRDefault="00640D84" w:rsidP="00640D84">
      <w:pPr>
        <w:pStyle w:val="ListParagraph"/>
        <w:spacing w:before="0" w:beforeAutospacing="0" w:after="0" w:afterAutospacing="0"/>
        <w:ind w:left="709"/>
        <w:jc w:val="both"/>
        <w:rPr>
          <w:rFonts w:ascii="TT Rounds Neue" w:hAnsi="TT Rounds Neue" w:cstheme="minorHAnsi"/>
          <w:bCs/>
        </w:rPr>
      </w:pPr>
    </w:p>
    <w:p w:rsidR="004124CC" w:rsidRPr="00A746B7" w:rsidRDefault="004124CC" w:rsidP="00C23A7C">
      <w:pPr>
        <w:spacing w:before="0" w:beforeAutospacing="0" w:after="120" w:afterAutospacing="0"/>
        <w:rPr>
          <w:rFonts w:ascii="TT Rounds Neue" w:eastAsia="Calibri" w:hAnsi="TT Rounds Neue" w:cs="Tahoma"/>
          <w:b/>
          <w:lang w:val="en-US"/>
        </w:rPr>
      </w:pPr>
      <w:r w:rsidRPr="00A746B7">
        <w:rPr>
          <w:rFonts w:ascii="TT Rounds Neue" w:eastAsia="Calibri" w:hAnsi="TT Rounds Neue" w:cs="Tahoma"/>
          <w:b/>
          <w:lang w:val="en-US"/>
        </w:rPr>
        <w:t>General Responsibilities</w:t>
      </w:r>
    </w:p>
    <w:p w:rsidR="004124CC" w:rsidRPr="00A746B7"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A746B7">
        <w:rPr>
          <w:rFonts w:ascii="TT Rounds Neue" w:eastAsia="Calibri" w:hAnsi="TT Rounds Neue" w:cs="Tahoma"/>
          <w:lang w:val="en-US"/>
        </w:rPr>
        <w:t xml:space="preserve">Adhere to and implement the guidelines, procedures and policies of the company as detailed in the staff policies (available from the staff intranet). </w:t>
      </w:r>
    </w:p>
    <w:p w:rsidR="004124CC" w:rsidRPr="00A746B7"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A746B7">
        <w:rPr>
          <w:rFonts w:ascii="TT Rounds Neue" w:eastAsia="Calibri" w:hAnsi="TT Rounds Neue" w:cs="Tahoma"/>
          <w:lang w:val="en-US"/>
        </w:rPr>
        <w:t>Play a role in the life of the company and work across departments to develop a positive and engaged organisational culture</w:t>
      </w:r>
      <w:r w:rsidR="00D90242" w:rsidRPr="00A746B7">
        <w:rPr>
          <w:rFonts w:ascii="TT Rounds Neue" w:eastAsia="Calibri" w:hAnsi="TT Rounds Neue" w:cs="Tahoma"/>
          <w:lang w:val="en-US"/>
        </w:rPr>
        <w:t xml:space="preserve"> including playing active </w:t>
      </w:r>
      <w:r w:rsidR="00EF755A" w:rsidRPr="00A746B7">
        <w:rPr>
          <w:rFonts w:ascii="TT Rounds Neue" w:eastAsia="Calibri" w:hAnsi="TT Rounds Neue" w:cs="Tahoma"/>
          <w:lang w:val="en-US"/>
        </w:rPr>
        <w:t xml:space="preserve">and positive </w:t>
      </w:r>
      <w:r w:rsidR="00D90242" w:rsidRPr="00A746B7">
        <w:rPr>
          <w:rFonts w:ascii="TT Rounds Neue" w:eastAsia="Calibri" w:hAnsi="TT Rounds Neue" w:cs="Tahoma"/>
          <w:lang w:val="en-US"/>
        </w:rPr>
        <w:t>roles in staff forums/committee’s.</w:t>
      </w:r>
    </w:p>
    <w:p w:rsidR="004124CC" w:rsidRPr="00A746B7"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A746B7">
        <w:rPr>
          <w:rFonts w:ascii="TT Rounds Neue" w:eastAsia="Calibri" w:hAnsi="TT Rounds Neue" w:cs="Tahoma"/>
          <w:lang w:val="en-US"/>
        </w:rPr>
        <w:lastRenderedPageBreak/>
        <w:t>Be aware of, and comply with, rules and legislation pertaining to Health &amp; Safety at work and abide by the procedures set out in the Health &amp; Safety Policy.</w:t>
      </w:r>
    </w:p>
    <w:p w:rsidR="00AE4D0F" w:rsidRPr="00A746B7" w:rsidRDefault="00AE4D0F" w:rsidP="00C23A7C">
      <w:pPr>
        <w:pStyle w:val="ListParagraph"/>
        <w:numPr>
          <w:ilvl w:val="0"/>
          <w:numId w:val="21"/>
        </w:numPr>
        <w:spacing w:before="0" w:beforeAutospacing="0" w:after="120" w:afterAutospacing="0"/>
        <w:rPr>
          <w:rFonts w:ascii="TT Rounds Neue" w:eastAsia="Calibri" w:hAnsi="TT Rounds Neue" w:cs="Tahoma"/>
          <w:lang w:val="en-US"/>
        </w:rPr>
      </w:pPr>
      <w:r w:rsidRPr="00A746B7">
        <w:rPr>
          <w:rFonts w:ascii="TT Rounds Neue" w:eastAsia="Calibri" w:hAnsi="TT Rounds Neue" w:cs="Tahoma"/>
          <w:lang w:val="en-US"/>
        </w:rPr>
        <w:t>Be aware of, and comply with, rules and legislation pertaining to data security, and GDPR, at work and abide by the procedures set out in the Data Protection Policy.</w:t>
      </w:r>
    </w:p>
    <w:p w:rsidR="00AE4D0F" w:rsidRPr="00A746B7" w:rsidRDefault="00AE4D0F" w:rsidP="00C23A7C">
      <w:pPr>
        <w:pStyle w:val="ListParagraph"/>
        <w:numPr>
          <w:ilvl w:val="0"/>
          <w:numId w:val="21"/>
        </w:numPr>
        <w:spacing w:before="0" w:beforeAutospacing="0" w:after="120" w:afterAutospacing="0"/>
        <w:rPr>
          <w:rFonts w:ascii="TT Rounds Neue" w:eastAsia="Calibri" w:hAnsi="TT Rounds Neue" w:cs="Tahoma"/>
          <w:lang w:val="en-US"/>
        </w:rPr>
      </w:pPr>
      <w:r w:rsidRPr="00A746B7">
        <w:rPr>
          <w:rFonts w:ascii="TT Rounds Neue" w:eastAsia="Calibri" w:hAnsi="TT Rounds Neue" w:cs="Tahoma"/>
          <w:lang w:val="en-US"/>
        </w:rPr>
        <w:t xml:space="preserve">All staff are expected to demonstrate an understanding of, and adherence to, our safeguarding policy, including a duty to report any issues of concern. </w:t>
      </w:r>
    </w:p>
    <w:p w:rsidR="0038513A" w:rsidRPr="00A746B7" w:rsidRDefault="0038513A" w:rsidP="004124CC">
      <w:pPr>
        <w:pStyle w:val="Heading2"/>
        <w:rPr>
          <w:rFonts w:ascii="TT Rounds Neue" w:hAnsi="TT Rounds Neue"/>
        </w:rPr>
      </w:pPr>
      <w:r w:rsidRPr="00A746B7">
        <w:rPr>
          <w:rFonts w:ascii="TT Rounds Neue" w:hAnsi="TT Rounds Neue"/>
        </w:rPr>
        <w:t>Any other duties</w:t>
      </w:r>
    </w:p>
    <w:p w:rsidR="0038513A" w:rsidRPr="00A746B7" w:rsidRDefault="0038513A" w:rsidP="00C76F68">
      <w:pPr>
        <w:rPr>
          <w:rFonts w:ascii="TT Rounds Neue" w:hAnsi="TT Rounds Neue"/>
        </w:rPr>
      </w:pPr>
      <w:r w:rsidRPr="00A746B7">
        <w:rPr>
          <w:rFonts w:ascii="TT Rounds Neue" w:hAnsi="TT Rounds Neue"/>
        </w:rPr>
        <w:t xml:space="preserve">The duties and responsibilities set out should not be regarded as exclusive or exhaustive. The post-holder may be required to undertake other reasonably determined duties and responsibilities within the organisation which are appropriate with the level of the role without changing the general character of the post. </w:t>
      </w:r>
    </w:p>
    <w:p w:rsidR="0038513A" w:rsidRPr="00A746B7" w:rsidRDefault="0038513A" w:rsidP="00C76F68">
      <w:pPr>
        <w:rPr>
          <w:rFonts w:ascii="TT Rounds Neue" w:hAnsi="TT Rounds Neue"/>
        </w:rPr>
      </w:pPr>
      <w:r w:rsidRPr="00A746B7">
        <w:rPr>
          <w:rFonts w:ascii="TT Rounds Neue" w:hAnsi="TT Rounds Neue"/>
        </w:rPr>
        <w:t>The post-holder may also be called upon to carry out duties that would not normally be associated with the post on a temporary basis where there is a strong organisational requirement for that to happen. The post-holder would be given appropriate training and equipment to carry out any duties of this kind.</w:t>
      </w:r>
    </w:p>
    <w:p w:rsidR="002574CC" w:rsidRPr="00A746B7" w:rsidRDefault="0038513A" w:rsidP="00F44470">
      <w:pPr>
        <w:rPr>
          <w:rFonts w:ascii="TT Rounds Neue" w:hAnsi="TT Rounds Neue"/>
          <w:b/>
        </w:rPr>
      </w:pPr>
      <w:r w:rsidRPr="00A746B7">
        <w:rPr>
          <w:rFonts w:ascii="TT Rounds Neue" w:hAnsi="TT Rounds Neue"/>
        </w:rPr>
        <w:br w:type="page"/>
      </w:r>
      <w:r w:rsidR="00F44470" w:rsidRPr="00A746B7">
        <w:rPr>
          <w:rFonts w:ascii="TT Rounds Neue" w:hAnsi="TT Rounds Neue"/>
          <w:b/>
        </w:rPr>
        <w:lastRenderedPageBreak/>
        <w:t>Ke</w:t>
      </w:r>
      <w:r w:rsidR="000B287F" w:rsidRPr="00A746B7">
        <w:rPr>
          <w:rFonts w:ascii="TT Rounds Neue" w:hAnsi="TT Rounds Neue"/>
          <w:b/>
        </w:rPr>
        <w:t>y relationships</w:t>
      </w:r>
    </w:p>
    <w:p w:rsidR="0038513A" w:rsidRPr="00A746B7" w:rsidRDefault="003C333A" w:rsidP="00C76F68">
      <w:pPr>
        <w:rPr>
          <w:rFonts w:ascii="TT Rounds Neue" w:hAnsi="TT Rounds Neue"/>
        </w:rPr>
      </w:pPr>
      <w:r>
        <w:rPr>
          <w:rFonts w:ascii="TT Rounds Neue" w:hAnsi="TT Rounds Neue"/>
        </w:rPr>
        <w:t>This role forms part of the Fundraising</w:t>
      </w:r>
      <w:r w:rsidR="00F44470" w:rsidRPr="00A746B7">
        <w:rPr>
          <w:rFonts w:ascii="TT Rounds Neue" w:hAnsi="TT Rounds Neue"/>
        </w:rPr>
        <w:t xml:space="preserve"> team</w:t>
      </w:r>
      <w:r w:rsidR="0096549E" w:rsidRPr="00A746B7">
        <w:rPr>
          <w:rFonts w:ascii="TT Rounds Neue" w:hAnsi="TT Rounds Neue"/>
        </w:rPr>
        <w:t xml:space="preserve">. </w:t>
      </w:r>
      <w:r w:rsidR="0038513A" w:rsidRPr="00A746B7">
        <w:rPr>
          <w:rFonts w:ascii="TT Rounds Neue" w:hAnsi="TT Rounds Neue"/>
        </w:rPr>
        <w:t xml:space="preserve">You will be managed by </w:t>
      </w:r>
      <w:r w:rsidR="004124CC" w:rsidRPr="00A746B7">
        <w:rPr>
          <w:rFonts w:ascii="TT Rounds Neue" w:hAnsi="TT Rounds Neue"/>
        </w:rPr>
        <w:t>the</w:t>
      </w:r>
      <w:r w:rsidR="00F44470" w:rsidRPr="00A746B7">
        <w:rPr>
          <w:rFonts w:ascii="TT Rounds Neue" w:hAnsi="TT Rounds Neue"/>
        </w:rPr>
        <w:t xml:space="preserve"> </w:t>
      </w:r>
      <w:r>
        <w:rPr>
          <w:rFonts w:ascii="TT Rounds Neue" w:hAnsi="TT Rounds Neue"/>
        </w:rPr>
        <w:t>Head of Fundraising</w:t>
      </w:r>
      <w:r w:rsidR="0038513A" w:rsidRPr="00A746B7">
        <w:rPr>
          <w:rFonts w:ascii="TT Rounds Neue" w:hAnsi="TT Rounds Neue"/>
        </w:rPr>
        <w:t>.</w:t>
      </w:r>
    </w:p>
    <w:p w:rsidR="00AE4D0F" w:rsidRPr="00A746B7" w:rsidRDefault="00AE4D0F" w:rsidP="00AE4D0F">
      <w:pPr>
        <w:rPr>
          <w:rFonts w:ascii="TT Rounds Neue" w:hAnsi="TT Rounds Neue"/>
        </w:rPr>
      </w:pPr>
      <w:r w:rsidRPr="00A746B7">
        <w:rPr>
          <w:rFonts w:ascii="TT Rounds Neue" w:hAnsi="TT Rounds Neue"/>
        </w:rPr>
        <w:t>This structure may change from time to time based on business need, but reflects th</w:t>
      </w:r>
      <w:r w:rsidR="003C333A">
        <w:rPr>
          <w:rFonts w:ascii="TT Rounds Neue" w:hAnsi="TT Rounds Neue"/>
        </w:rPr>
        <w:t>e broad areas of responsibility.</w:t>
      </w:r>
    </w:p>
    <w:p w:rsidR="002574CC" w:rsidRPr="00A746B7" w:rsidRDefault="002574CC" w:rsidP="000B287F">
      <w:pPr>
        <w:pStyle w:val="Heading2"/>
        <w:rPr>
          <w:rFonts w:ascii="TT Rounds Neue" w:hAnsi="TT Rounds Neue"/>
        </w:rPr>
      </w:pPr>
      <w:r w:rsidRPr="00A746B7">
        <w:rPr>
          <w:rFonts w:ascii="TT Rounds Neue" w:hAnsi="TT Rounds Neue"/>
        </w:rPr>
        <w:t>Internal</w:t>
      </w:r>
    </w:p>
    <w:p w:rsidR="004124CC" w:rsidRDefault="0075397B" w:rsidP="004124CC">
      <w:pPr>
        <w:numPr>
          <w:ilvl w:val="0"/>
          <w:numId w:val="11"/>
        </w:numPr>
        <w:spacing w:before="0" w:beforeAutospacing="0" w:after="0" w:afterAutospacing="0"/>
        <w:rPr>
          <w:rFonts w:ascii="TT Rounds Neue" w:hAnsi="TT Rounds Neue"/>
          <w:szCs w:val="22"/>
        </w:rPr>
      </w:pPr>
      <w:r>
        <w:rPr>
          <w:rFonts w:ascii="TT Rounds Neue" w:hAnsi="TT Rounds Neue"/>
          <w:szCs w:val="22"/>
        </w:rPr>
        <w:t>Creative Learning</w:t>
      </w:r>
      <w:r w:rsidR="00F77F61">
        <w:rPr>
          <w:rFonts w:ascii="TT Rounds Neue" w:hAnsi="TT Rounds Neue"/>
          <w:szCs w:val="22"/>
        </w:rPr>
        <w:t>,</w:t>
      </w:r>
      <w:r>
        <w:rPr>
          <w:rFonts w:ascii="TT Rounds Neue" w:hAnsi="TT Rounds Neue"/>
          <w:szCs w:val="22"/>
        </w:rPr>
        <w:t xml:space="preserve"> Arts </w:t>
      </w:r>
      <w:r w:rsidR="00F77F61">
        <w:rPr>
          <w:rFonts w:ascii="TT Rounds Neue" w:hAnsi="TT Rounds Neue"/>
          <w:szCs w:val="22"/>
        </w:rPr>
        <w:t>and Finance</w:t>
      </w:r>
      <w:r w:rsidR="003C333A">
        <w:rPr>
          <w:rFonts w:ascii="TT Rounds Neue" w:hAnsi="TT Rounds Neue"/>
          <w:szCs w:val="22"/>
        </w:rPr>
        <w:t xml:space="preserve"> departments</w:t>
      </w:r>
    </w:p>
    <w:p w:rsidR="004124CC" w:rsidRPr="00A746B7" w:rsidRDefault="0075397B" w:rsidP="004124CC">
      <w:pPr>
        <w:numPr>
          <w:ilvl w:val="0"/>
          <w:numId w:val="11"/>
        </w:numPr>
        <w:spacing w:before="0" w:beforeAutospacing="0" w:after="0" w:afterAutospacing="0"/>
        <w:rPr>
          <w:rFonts w:ascii="TT Rounds Neue" w:hAnsi="TT Rounds Neue"/>
        </w:rPr>
      </w:pPr>
      <w:r>
        <w:rPr>
          <w:rFonts w:ascii="TT Rounds Neue" w:hAnsi="TT Rounds Neue"/>
        </w:rPr>
        <w:t>Members of the senior management team</w:t>
      </w:r>
    </w:p>
    <w:p w:rsidR="00AA0BE3" w:rsidRPr="00A746B7" w:rsidRDefault="003C333A" w:rsidP="004124CC">
      <w:pPr>
        <w:numPr>
          <w:ilvl w:val="0"/>
          <w:numId w:val="11"/>
        </w:numPr>
        <w:spacing w:before="0" w:beforeAutospacing="0" w:after="0" w:afterAutospacing="0"/>
        <w:rPr>
          <w:rFonts w:ascii="TT Rounds Neue" w:hAnsi="TT Rounds Neue"/>
        </w:rPr>
      </w:pPr>
      <w:r>
        <w:rPr>
          <w:rFonts w:ascii="TT Rounds Neue" w:hAnsi="TT Rounds Neue"/>
        </w:rPr>
        <w:t>Members of the Board when relevant</w:t>
      </w:r>
    </w:p>
    <w:p w:rsidR="00F057D1" w:rsidRDefault="00F057D1" w:rsidP="004124CC">
      <w:pPr>
        <w:numPr>
          <w:ilvl w:val="0"/>
          <w:numId w:val="11"/>
        </w:numPr>
        <w:spacing w:before="0" w:beforeAutospacing="0" w:after="0" w:afterAutospacing="0"/>
        <w:rPr>
          <w:rFonts w:ascii="TT Rounds Neue" w:hAnsi="TT Rounds Neue"/>
        </w:rPr>
      </w:pPr>
      <w:r w:rsidRPr="00A746B7">
        <w:rPr>
          <w:rFonts w:ascii="TT Rounds Neue" w:hAnsi="TT Rounds Neue"/>
        </w:rPr>
        <w:t xml:space="preserve">Staff groups, </w:t>
      </w:r>
      <w:r w:rsidR="00F44470" w:rsidRPr="00A746B7">
        <w:rPr>
          <w:rFonts w:ascii="TT Rounds Neue" w:hAnsi="TT Rounds Neue"/>
        </w:rPr>
        <w:t xml:space="preserve">forums </w:t>
      </w:r>
      <w:r w:rsidR="00F77F61">
        <w:rPr>
          <w:rFonts w:ascii="TT Rounds Neue" w:hAnsi="TT Rounds Neue"/>
        </w:rPr>
        <w:t>and committees</w:t>
      </w:r>
    </w:p>
    <w:p w:rsidR="002574CC" w:rsidRPr="00A746B7" w:rsidRDefault="002574CC" w:rsidP="000B287F">
      <w:pPr>
        <w:pStyle w:val="Heading2"/>
        <w:rPr>
          <w:rFonts w:ascii="TT Rounds Neue" w:hAnsi="TT Rounds Neue"/>
        </w:rPr>
      </w:pPr>
      <w:r w:rsidRPr="00A746B7">
        <w:rPr>
          <w:rFonts w:ascii="TT Rounds Neue" w:hAnsi="TT Rounds Neue"/>
        </w:rPr>
        <w:t>External</w:t>
      </w:r>
    </w:p>
    <w:p w:rsidR="004124CC" w:rsidRDefault="0075397B" w:rsidP="004124CC">
      <w:pPr>
        <w:numPr>
          <w:ilvl w:val="0"/>
          <w:numId w:val="11"/>
        </w:numPr>
        <w:spacing w:before="0" w:beforeAutospacing="0" w:after="0" w:afterAutospacing="0"/>
        <w:rPr>
          <w:rFonts w:ascii="TT Rounds Neue" w:hAnsi="TT Rounds Neue"/>
          <w:szCs w:val="22"/>
        </w:rPr>
      </w:pPr>
      <w:r>
        <w:rPr>
          <w:rFonts w:ascii="TT Rounds Neue" w:hAnsi="TT Rounds Neue"/>
          <w:szCs w:val="22"/>
        </w:rPr>
        <w:t>Funders (trustees and administrators)</w:t>
      </w:r>
    </w:p>
    <w:p w:rsidR="004124CC" w:rsidRDefault="004124CC" w:rsidP="004124CC">
      <w:pPr>
        <w:numPr>
          <w:ilvl w:val="0"/>
          <w:numId w:val="11"/>
        </w:numPr>
        <w:spacing w:before="0" w:beforeAutospacing="0" w:after="0" w:afterAutospacing="0"/>
        <w:rPr>
          <w:rFonts w:ascii="TT Rounds Neue" w:hAnsi="TT Rounds Neue"/>
        </w:rPr>
      </w:pPr>
      <w:r w:rsidRPr="00A746B7">
        <w:rPr>
          <w:rFonts w:ascii="TT Rounds Neue" w:hAnsi="TT Rounds Neue"/>
        </w:rPr>
        <w:t>Users of the theatre and the public</w:t>
      </w:r>
    </w:p>
    <w:p w:rsidR="00C56A8E" w:rsidRPr="00C56A8E" w:rsidRDefault="00C56A8E" w:rsidP="00C56A8E">
      <w:pPr>
        <w:numPr>
          <w:ilvl w:val="0"/>
          <w:numId w:val="11"/>
        </w:numPr>
        <w:spacing w:before="0" w:beforeAutospacing="0" w:after="0" w:afterAutospacing="0"/>
        <w:rPr>
          <w:rFonts w:ascii="TT Rounds Neue" w:hAnsi="TT Rounds Neue" w:cstheme="minorHAnsi"/>
        </w:rPr>
      </w:pPr>
      <w:r w:rsidRPr="00C56A8E">
        <w:rPr>
          <w:rFonts w:ascii="TT Rounds Neue" w:hAnsi="TT Rounds Neue" w:cstheme="minorHAnsi"/>
        </w:rPr>
        <w:t>Participants in creative learning and artist development projects</w:t>
      </w:r>
    </w:p>
    <w:p w:rsidR="00C56A8E" w:rsidRPr="00C56A8E" w:rsidRDefault="0075397B" w:rsidP="00C56A8E">
      <w:pPr>
        <w:numPr>
          <w:ilvl w:val="0"/>
          <w:numId w:val="11"/>
        </w:numPr>
        <w:spacing w:before="0" w:beforeAutospacing="0" w:after="0" w:afterAutospacing="0"/>
        <w:rPr>
          <w:rFonts w:ascii="TT Rounds Neue" w:hAnsi="TT Rounds Neue" w:cstheme="minorHAnsi"/>
        </w:rPr>
      </w:pPr>
      <w:r>
        <w:rPr>
          <w:rFonts w:ascii="TT Rounds Neue" w:hAnsi="TT Rounds Neue" w:cstheme="minorHAnsi"/>
        </w:rPr>
        <w:t>Project evaluators</w:t>
      </w:r>
    </w:p>
    <w:p w:rsidR="00C56A8E" w:rsidRPr="00A746B7" w:rsidRDefault="00C56A8E" w:rsidP="00C56A8E">
      <w:pPr>
        <w:spacing w:before="0" w:beforeAutospacing="0" w:after="0" w:afterAutospacing="0"/>
        <w:ind w:left="720"/>
        <w:rPr>
          <w:rFonts w:ascii="TT Rounds Neue" w:hAnsi="TT Rounds Neue"/>
        </w:rPr>
      </w:pPr>
    </w:p>
    <w:p w:rsidR="002574CC" w:rsidRPr="00A746B7" w:rsidRDefault="002574CC" w:rsidP="000B287F">
      <w:pPr>
        <w:rPr>
          <w:rFonts w:ascii="TT Rounds Neue" w:hAnsi="TT Rounds Neue"/>
        </w:rPr>
      </w:pPr>
    </w:p>
    <w:p w:rsidR="0038513A" w:rsidRPr="00A746B7" w:rsidRDefault="0038513A" w:rsidP="000B287F">
      <w:pPr>
        <w:rPr>
          <w:rFonts w:ascii="TT Rounds Neue" w:hAnsi="TT Rounds Neue"/>
        </w:rPr>
      </w:pPr>
      <w:r w:rsidRPr="00A746B7">
        <w:rPr>
          <w:rFonts w:ascii="TT Rounds Neue" w:hAnsi="TT Rounds Neue"/>
        </w:rPr>
        <w:br w:type="page"/>
      </w:r>
    </w:p>
    <w:p w:rsidR="002574CC" w:rsidRPr="00A746B7" w:rsidRDefault="000B287F" w:rsidP="000B287F">
      <w:pPr>
        <w:pStyle w:val="Heading1"/>
        <w:rPr>
          <w:rFonts w:ascii="TT Rounds Neue" w:hAnsi="TT Rounds Neue"/>
        </w:rPr>
      </w:pPr>
      <w:r w:rsidRPr="00A746B7">
        <w:rPr>
          <w:rFonts w:ascii="TT Rounds Neue" w:hAnsi="TT Rounds Neue"/>
        </w:rPr>
        <w:lastRenderedPageBreak/>
        <w:t>Person specification</w:t>
      </w:r>
    </w:p>
    <w:p w:rsidR="002574CC" w:rsidRPr="00A746B7" w:rsidRDefault="00DF31CA" w:rsidP="000B287F">
      <w:pPr>
        <w:pStyle w:val="Heading2"/>
        <w:rPr>
          <w:rFonts w:ascii="TT Rounds Neue" w:hAnsi="TT Rounds Neue"/>
        </w:rPr>
      </w:pPr>
      <w:r w:rsidRPr="00A746B7">
        <w:rPr>
          <w:rFonts w:ascii="TT Rounds Neue" w:hAnsi="TT Rounds Neue"/>
        </w:rPr>
        <w:t>You must have</w:t>
      </w:r>
    </w:p>
    <w:p w:rsidR="00C76F68" w:rsidRPr="00336817" w:rsidRDefault="00C76F68" w:rsidP="00C76F68">
      <w:pPr>
        <w:rPr>
          <w:rFonts w:ascii="TT Rounds Neue" w:hAnsi="TT Rounds Neue"/>
        </w:rPr>
      </w:pPr>
      <w:r w:rsidRPr="00336817">
        <w:rPr>
          <w:rFonts w:ascii="TT Rounds Neue" w:hAnsi="TT Rounds Neue"/>
        </w:rPr>
        <w:t>If you do not demonstrate that you meet all these criteria you may not be shortlisted.</w:t>
      </w:r>
    </w:p>
    <w:p w:rsidR="001E59AA" w:rsidRPr="00336817" w:rsidRDefault="001E59AA" w:rsidP="00D86BBC">
      <w:pPr>
        <w:pStyle w:val="ListParagraph"/>
        <w:numPr>
          <w:ilvl w:val="0"/>
          <w:numId w:val="25"/>
        </w:numPr>
        <w:overflowPunct w:val="0"/>
        <w:autoSpaceDE w:val="0"/>
        <w:autoSpaceDN w:val="0"/>
        <w:adjustRightInd w:val="0"/>
        <w:spacing w:before="0" w:beforeAutospacing="0" w:after="0" w:afterAutospacing="0"/>
        <w:textAlignment w:val="baseline"/>
        <w:rPr>
          <w:rFonts w:ascii="TT Rounds Neue" w:hAnsi="TT Rounds Neue" w:cstheme="minorHAnsi"/>
        </w:rPr>
      </w:pPr>
      <w:r w:rsidRPr="00336817">
        <w:rPr>
          <w:rFonts w:ascii="TT Rounds Neue" w:hAnsi="TT Rounds Neue" w:cstheme="minorHAnsi"/>
        </w:rPr>
        <w:t>Experience of fundraising</w:t>
      </w:r>
      <w:r w:rsidR="00D86BBC" w:rsidRPr="00336817">
        <w:rPr>
          <w:rFonts w:ascii="TT Rounds Neue" w:hAnsi="TT Rounds Neue" w:cstheme="minorHAnsi"/>
        </w:rPr>
        <w:t xml:space="preserve"> and working in or with a charity </w:t>
      </w:r>
    </w:p>
    <w:p w:rsidR="001743F8" w:rsidRPr="00336817" w:rsidRDefault="001743F8" w:rsidP="001E59AA">
      <w:pPr>
        <w:pStyle w:val="ListParagraph"/>
        <w:numPr>
          <w:ilvl w:val="0"/>
          <w:numId w:val="25"/>
        </w:numPr>
        <w:overflowPunct w:val="0"/>
        <w:autoSpaceDE w:val="0"/>
        <w:autoSpaceDN w:val="0"/>
        <w:adjustRightInd w:val="0"/>
        <w:spacing w:before="0" w:beforeAutospacing="0" w:after="0" w:afterAutospacing="0"/>
        <w:textAlignment w:val="baseline"/>
        <w:rPr>
          <w:rFonts w:ascii="TT Rounds Neue" w:hAnsi="TT Rounds Neue" w:cstheme="minorHAnsi"/>
        </w:rPr>
      </w:pPr>
      <w:r w:rsidRPr="00336817">
        <w:rPr>
          <w:rFonts w:ascii="TT Rounds Neue" w:hAnsi="TT Rounds Neue" w:cstheme="minorHAnsi"/>
        </w:rPr>
        <w:t>Successful track rec</w:t>
      </w:r>
      <w:r w:rsidR="002B2F00">
        <w:rPr>
          <w:rFonts w:ascii="TT Rounds Neue" w:hAnsi="TT Rounds Neue" w:cstheme="minorHAnsi"/>
        </w:rPr>
        <w:t>ord of securing grants (</w:t>
      </w:r>
      <w:r w:rsidRPr="00336817">
        <w:rPr>
          <w:rFonts w:ascii="TT Rounds Neue" w:hAnsi="TT Rounds Neue" w:cstheme="minorHAnsi"/>
        </w:rPr>
        <w:t>5 figure sums</w:t>
      </w:r>
      <w:r w:rsidR="002B2F00">
        <w:rPr>
          <w:rFonts w:ascii="TT Rounds Neue" w:hAnsi="TT Rounds Neue" w:cstheme="minorHAnsi"/>
        </w:rPr>
        <w:t xml:space="preserve"> and above</w:t>
      </w:r>
      <w:r w:rsidRPr="00336817">
        <w:rPr>
          <w:rFonts w:ascii="TT Rounds Neue" w:hAnsi="TT Rounds Neue" w:cstheme="minorHAnsi"/>
        </w:rPr>
        <w:t>)</w:t>
      </w:r>
    </w:p>
    <w:p w:rsidR="001E59AA" w:rsidRPr="00336817" w:rsidRDefault="001743F8" w:rsidP="001E59AA">
      <w:pPr>
        <w:pStyle w:val="ListParagraph"/>
        <w:numPr>
          <w:ilvl w:val="0"/>
          <w:numId w:val="25"/>
        </w:numPr>
        <w:overflowPunct w:val="0"/>
        <w:autoSpaceDE w:val="0"/>
        <w:autoSpaceDN w:val="0"/>
        <w:adjustRightInd w:val="0"/>
        <w:spacing w:before="0" w:beforeAutospacing="0" w:after="0" w:afterAutospacing="0"/>
        <w:textAlignment w:val="baseline"/>
        <w:rPr>
          <w:rFonts w:ascii="TT Rounds Neue" w:hAnsi="TT Rounds Neue" w:cstheme="minorHAnsi"/>
        </w:rPr>
      </w:pPr>
      <w:r w:rsidRPr="00336817">
        <w:rPr>
          <w:rFonts w:ascii="TT Rounds Neue" w:hAnsi="TT Rounds Neue" w:cstheme="minorHAnsi"/>
        </w:rPr>
        <w:t>Experience of l</w:t>
      </w:r>
      <w:r w:rsidR="001E59AA" w:rsidRPr="00336817">
        <w:rPr>
          <w:rFonts w:ascii="TT Rounds Neue" w:hAnsi="TT Rounds Neue" w:cstheme="minorHAnsi"/>
        </w:rPr>
        <w:t xml:space="preserve">iaising with </w:t>
      </w:r>
      <w:r w:rsidR="00CE23A4" w:rsidRPr="00336817">
        <w:rPr>
          <w:rFonts w:ascii="TT Rounds Neue" w:hAnsi="TT Rounds Neue" w:cstheme="minorHAnsi"/>
        </w:rPr>
        <w:t>funders</w:t>
      </w:r>
    </w:p>
    <w:p w:rsidR="001743F8" w:rsidRPr="00336817" w:rsidRDefault="001743F8" w:rsidP="001E59AA">
      <w:pPr>
        <w:pStyle w:val="ListParagraph"/>
        <w:numPr>
          <w:ilvl w:val="0"/>
          <w:numId w:val="25"/>
        </w:numPr>
        <w:overflowPunct w:val="0"/>
        <w:autoSpaceDE w:val="0"/>
        <w:autoSpaceDN w:val="0"/>
        <w:adjustRightInd w:val="0"/>
        <w:spacing w:before="0" w:beforeAutospacing="0" w:after="0" w:afterAutospacing="0"/>
        <w:textAlignment w:val="baseline"/>
        <w:rPr>
          <w:rFonts w:ascii="TT Rounds Neue" w:hAnsi="TT Rounds Neue" w:cstheme="minorHAnsi"/>
        </w:rPr>
      </w:pPr>
      <w:r w:rsidRPr="00336817">
        <w:rPr>
          <w:rFonts w:ascii="TT Rounds Neue" w:hAnsi="TT Rounds Neue" w:cstheme="minorHAnsi"/>
        </w:rPr>
        <w:t xml:space="preserve">Experience of researching funding opportunities </w:t>
      </w:r>
    </w:p>
    <w:p w:rsidR="001E59AA" w:rsidRPr="00336817" w:rsidRDefault="001E59AA" w:rsidP="001E59AA">
      <w:pPr>
        <w:pStyle w:val="ListParagraph"/>
        <w:numPr>
          <w:ilvl w:val="0"/>
          <w:numId w:val="25"/>
        </w:numPr>
        <w:overflowPunct w:val="0"/>
        <w:autoSpaceDE w:val="0"/>
        <w:autoSpaceDN w:val="0"/>
        <w:adjustRightInd w:val="0"/>
        <w:spacing w:before="0" w:beforeAutospacing="0" w:after="0" w:afterAutospacing="0"/>
        <w:textAlignment w:val="baseline"/>
        <w:rPr>
          <w:rFonts w:ascii="TT Rounds Neue" w:hAnsi="TT Rounds Neue" w:cstheme="minorHAnsi"/>
        </w:rPr>
      </w:pPr>
      <w:r w:rsidRPr="00336817">
        <w:rPr>
          <w:rFonts w:ascii="TT Rounds Neue" w:hAnsi="TT Rounds Neue" w:cstheme="minorHAnsi"/>
        </w:rPr>
        <w:t>Excellent relationship management skills including discretion and cultivation</w:t>
      </w:r>
    </w:p>
    <w:p w:rsidR="001E59AA" w:rsidRPr="00336817" w:rsidRDefault="001E59AA" w:rsidP="001E59AA">
      <w:pPr>
        <w:pStyle w:val="ListParagraph"/>
        <w:numPr>
          <w:ilvl w:val="0"/>
          <w:numId w:val="25"/>
        </w:numPr>
        <w:overflowPunct w:val="0"/>
        <w:autoSpaceDE w:val="0"/>
        <w:autoSpaceDN w:val="0"/>
        <w:adjustRightInd w:val="0"/>
        <w:spacing w:before="0" w:beforeAutospacing="0" w:after="0" w:afterAutospacing="0"/>
        <w:textAlignment w:val="baseline"/>
        <w:rPr>
          <w:rFonts w:ascii="TT Rounds Neue" w:hAnsi="TT Rounds Neue" w:cstheme="minorHAnsi"/>
        </w:rPr>
      </w:pPr>
      <w:r w:rsidRPr="00336817">
        <w:rPr>
          <w:rFonts w:ascii="TT Rounds Neue" w:hAnsi="TT Rounds Neue" w:cstheme="minorHAnsi"/>
        </w:rPr>
        <w:t>Knowledge of fundraising best practice</w:t>
      </w:r>
    </w:p>
    <w:p w:rsidR="001E59AA" w:rsidRPr="00336817" w:rsidRDefault="001E59AA" w:rsidP="001E59AA">
      <w:pPr>
        <w:pStyle w:val="ListParagraph"/>
        <w:numPr>
          <w:ilvl w:val="0"/>
          <w:numId w:val="25"/>
        </w:numPr>
        <w:overflowPunct w:val="0"/>
        <w:autoSpaceDE w:val="0"/>
        <w:autoSpaceDN w:val="0"/>
        <w:adjustRightInd w:val="0"/>
        <w:spacing w:before="0" w:beforeAutospacing="0" w:after="0" w:afterAutospacing="0"/>
        <w:textAlignment w:val="baseline"/>
        <w:rPr>
          <w:rFonts w:ascii="TT Rounds Neue" w:hAnsi="TT Rounds Neue" w:cstheme="minorHAnsi"/>
        </w:rPr>
      </w:pPr>
      <w:r w:rsidRPr="00336817">
        <w:rPr>
          <w:rFonts w:ascii="TT Rounds Neue" w:hAnsi="TT Rounds Neue" w:cstheme="minorHAnsi"/>
        </w:rPr>
        <w:t>Able to work well with colleagues, departments and within a team office environment</w:t>
      </w:r>
    </w:p>
    <w:p w:rsidR="001E59AA" w:rsidRPr="00336817" w:rsidRDefault="001743F8" w:rsidP="001E59AA">
      <w:pPr>
        <w:pStyle w:val="ListParagraph"/>
        <w:numPr>
          <w:ilvl w:val="0"/>
          <w:numId w:val="25"/>
        </w:numPr>
        <w:overflowPunct w:val="0"/>
        <w:autoSpaceDE w:val="0"/>
        <w:autoSpaceDN w:val="0"/>
        <w:adjustRightInd w:val="0"/>
        <w:spacing w:before="0" w:beforeAutospacing="0" w:after="0" w:afterAutospacing="0"/>
        <w:textAlignment w:val="baseline"/>
        <w:rPr>
          <w:rFonts w:ascii="TT Rounds Neue" w:hAnsi="TT Rounds Neue" w:cstheme="minorHAnsi"/>
        </w:rPr>
      </w:pPr>
      <w:r w:rsidRPr="00336817">
        <w:rPr>
          <w:rFonts w:ascii="TT Rounds Neue" w:hAnsi="TT Rounds Neue" w:cstheme="minorHAnsi"/>
        </w:rPr>
        <w:t>Ability to write compelling bids and correspondence</w:t>
      </w:r>
    </w:p>
    <w:p w:rsidR="00D904D6" w:rsidRPr="00336817" w:rsidRDefault="00D904D6" w:rsidP="001E59AA">
      <w:pPr>
        <w:pStyle w:val="ListParagraph"/>
        <w:numPr>
          <w:ilvl w:val="0"/>
          <w:numId w:val="25"/>
        </w:numPr>
        <w:overflowPunct w:val="0"/>
        <w:autoSpaceDE w:val="0"/>
        <w:autoSpaceDN w:val="0"/>
        <w:adjustRightInd w:val="0"/>
        <w:spacing w:before="0" w:beforeAutospacing="0" w:after="0" w:afterAutospacing="0"/>
        <w:textAlignment w:val="baseline"/>
        <w:rPr>
          <w:rFonts w:ascii="TT Rounds Neue" w:hAnsi="TT Rounds Neue" w:cstheme="minorHAnsi"/>
        </w:rPr>
      </w:pPr>
      <w:r w:rsidRPr="00336817">
        <w:rPr>
          <w:rFonts w:ascii="TT Rounds Neue" w:hAnsi="TT Rounds Neue" w:cstheme="minorHAnsi"/>
        </w:rPr>
        <w:t>Excellent communication skills</w:t>
      </w:r>
    </w:p>
    <w:p w:rsidR="001E59AA" w:rsidRPr="00336817" w:rsidRDefault="001E59AA" w:rsidP="001E59AA">
      <w:pPr>
        <w:pStyle w:val="ListParagraph"/>
        <w:numPr>
          <w:ilvl w:val="0"/>
          <w:numId w:val="25"/>
        </w:numPr>
        <w:spacing w:before="0" w:beforeAutospacing="0" w:after="0" w:afterAutospacing="0"/>
        <w:rPr>
          <w:rFonts w:ascii="TT Rounds Neue" w:hAnsi="TT Rounds Neue" w:cstheme="minorHAnsi"/>
        </w:rPr>
      </w:pPr>
      <w:r w:rsidRPr="00336817">
        <w:rPr>
          <w:rFonts w:ascii="TT Rounds Neue" w:hAnsi="TT Rounds Neue" w:cstheme="minorHAnsi"/>
        </w:rPr>
        <w:t>Positive, calm, methodical approach with the ability to show flexibility as needed</w:t>
      </w:r>
    </w:p>
    <w:p w:rsidR="001E59AA" w:rsidRPr="00336817" w:rsidRDefault="001E59AA" w:rsidP="001E59AA">
      <w:pPr>
        <w:pStyle w:val="ListParagraph"/>
        <w:numPr>
          <w:ilvl w:val="0"/>
          <w:numId w:val="25"/>
        </w:numPr>
        <w:spacing w:before="0" w:beforeAutospacing="0" w:after="0" w:afterAutospacing="0"/>
        <w:rPr>
          <w:rFonts w:ascii="TT Rounds Neue" w:hAnsi="TT Rounds Neue" w:cstheme="minorHAnsi"/>
        </w:rPr>
      </w:pPr>
      <w:r w:rsidRPr="00336817">
        <w:rPr>
          <w:rFonts w:ascii="TT Rounds Neue" w:hAnsi="TT Rounds Neue" w:cstheme="minorHAnsi"/>
        </w:rPr>
        <w:t>Able to prioritise and remain resilient in the face of multiple demands upon time</w:t>
      </w:r>
      <w:r w:rsidR="002E0487" w:rsidRPr="00336817">
        <w:rPr>
          <w:rFonts w:ascii="TT Rounds Neue" w:hAnsi="TT Rounds Neue" w:cstheme="minorHAnsi"/>
        </w:rPr>
        <w:t xml:space="preserve"> and a busy workload</w:t>
      </w:r>
    </w:p>
    <w:p w:rsidR="001E59AA" w:rsidRPr="00336817" w:rsidRDefault="001E59AA" w:rsidP="001E59AA">
      <w:pPr>
        <w:pStyle w:val="ListParagraph"/>
        <w:numPr>
          <w:ilvl w:val="0"/>
          <w:numId w:val="25"/>
        </w:numPr>
        <w:spacing w:before="0" w:beforeAutospacing="0" w:after="0" w:afterAutospacing="0"/>
        <w:rPr>
          <w:rFonts w:ascii="TT Rounds Neue" w:hAnsi="TT Rounds Neue" w:cstheme="minorHAnsi"/>
        </w:rPr>
      </w:pPr>
      <w:r w:rsidRPr="00336817">
        <w:rPr>
          <w:rFonts w:ascii="TT Rounds Neue" w:hAnsi="TT Rounds Neue" w:cstheme="minorHAnsi"/>
        </w:rPr>
        <w:t>Self-motivated and managing</w:t>
      </w:r>
    </w:p>
    <w:p w:rsidR="001E59AA" w:rsidRPr="00336817" w:rsidRDefault="002E0487" w:rsidP="001E59AA">
      <w:pPr>
        <w:pStyle w:val="ListParagraph"/>
        <w:numPr>
          <w:ilvl w:val="0"/>
          <w:numId w:val="25"/>
        </w:numPr>
        <w:spacing w:before="0" w:beforeAutospacing="0" w:after="0" w:afterAutospacing="0"/>
        <w:rPr>
          <w:rFonts w:ascii="TT Rounds Neue" w:hAnsi="TT Rounds Neue" w:cstheme="minorHAnsi"/>
        </w:rPr>
      </w:pPr>
      <w:r w:rsidRPr="00336817">
        <w:rPr>
          <w:rFonts w:ascii="TT Rounds Neue" w:hAnsi="TT Rounds Neue" w:cstheme="minorHAnsi"/>
        </w:rPr>
        <w:t xml:space="preserve">Able to use initiative, </w:t>
      </w:r>
      <w:r w:rsidR="001E59AA" w:rsidRPr="00336817">
        <w:rPr>
          <w:rFonts w:ascii="TT Rounds Neue" w:hAnsi="TT Rounds Neue" w:cstheme="minorHAnsi"/>
        </w:rPr>
        <w:t>overcome obstacles and problem solve</w:t>
      </w:r>
    </w:p>
    <w:p w:rsidR="002574CC" w:rsidRPr="00336817" w:rsidRDefault="00DF31CA" w:rsidP="000B287F">
      <w:pPr>
        <w:pStyle w:val="Heading2"/>
        <w:rPr>
          <w:rFonts w:ascii="TT Rounds Neue" w:hAnsi="TT Rounds Neue"/>
          <w:sz w:val="24"/>
          <w:szCs w:val="24"/>
        </w:rPr>
      </w:pPr>
      <w:r w:rsidRPr="00336817">
        <w:rPr>
          <w:rFonts w:ascii="TT Rounds Neue" w:hAnsi="TT Rounds Neue"/>
          <w:sz w:val="24"/>
          <w:szCs w:val="24"/>
        </w:rPr>
        <w:t>It’d be great if you had</w:t>
      </w:r>
    </w:p>
    <w:p w:rsidR="00C76F68" w:rsidRPr="00336817" w:rsidRDefault="00C76F68" w:rsidP="00C76F68">
      <w:pPr>
        <w:rPr>
          <w:rFonts w:ascii="TT Rounds Neue" w:hAnsi="TT Rounds Neue"/>
        </w:rPr>
      </w:pPr>
      <w:r w:rsidRPr="00336817">
        <w:rPr>
          <w:rFonts w:ascii="TT Rounds Neue" w:hAnsi="TT Rounds Neue"/>
        </w:rPr>
        <w:t>If we need to choose between candidates who meet the essential criteria, we may take these factors into account.</w:t>
      </w:r>
    </w:p>
    <w:p w:rsidR="001743F8" w:rsidRPr="00336817" w:rsidRDefault="001743F8" w:rsidP="00C23A7C">
      <w:pPr>
        <w:pStyle w:val="ListParagraph"/>
        <w:numPr>
          <w:ilvl w:val="0"/>
          <w:numId w:val="25"/>
        </w:numPr>
        <w:rPr>
          <w:rFonts w:ascii="TT Rounds Neue" w:eastAsia="Calibri" w:hAnsi="TT Rounds Neue"/>
        </w:rPr>
      </w:pPr>
      <w:r w:rsidRPr="00336817">
        <w:rPr>
          <w:rFonts w:ascii="TT Rounds Neue" w:eastAsia="Calibri" w:hAnsi="TT Rounds Neue"/>
        </w:rPr>
        <w:t>Experience of developing or managing budgets</w:t>
      </w:r>
    </w:p>
    <w:p w:rsidR="00D904D6" w:rsidRPr="00336817" w:rsidRDefault="00D904D6" w:rsidP="00C23A7C">
      <w:pPr>
        <w:pStyle w:val="ListParagraph"/>
        <w:numPr>
          <w:ilvl w:val="0"/>
          <w:numId w:val="25"/>
        </w:numPr>
        <w:rPr>
          <w:rFonts w:ascii="TT Rounds Neue" w:eastAsia="Calibri" w:hAnsi="TT Rounds Neue"/>
        </w:rPr>
      </w:pPr>
      <w:r w:rsidRPr="00336817">
        <w:rPr>
          <w:rFonts w:ascii="TT Rounds Neue" w:eastAsia="Calibri" w:hAnsi="TT Rounds Neue"/>
        </w:rPr>
        <w:t xml:space="preserve">Experience of </w:t>
      </w:r>
      <w:r w:rsidR="001743F8" w:rsidRPr="00336817">
        <w:rPr>
          <w:rFonts w:ascii="TT Rounds Neue" w:eastAsia="Calibri" w:hAnsi="TT Rounds Neue"/>
        </w:rPr>
        <w:t>extracting information from financial accounts</w:t>
      </w:r>
    </w:p>
    <w:p w:rsidR="00FE7A1E" w:rsidRPr="00336817" w:rsidRDefault="00FE7A1E" w:rsidP="00C23A7C">
      <w:pPr>
        <w:pStyle w:val="ListParagraph"/>
        <w:numPr>
          <w:ilvl w:val="0"/>
          <w:numId w:val="25"/>
        </w:numPr>
        <w:rPr>
          <w:rFonts w:ascii="TT Rounds Neue" w:eastAsia="Calibri" w:hAnsi="TT Rounds Neue"/>
        </w:rPr>
      </w:pPr>
      <w:r w:rsidRPr="00336817">
        <w:rPr>
          <w:rFonts w:ascii="TT Rounds Neue" w:eastAsia="Calibri" w:hAnsi="TT Rounds Neue"/>
        </w:rPr>
        <w:t>An interest in or passion for the arts and theatre</w:t>
      </w:r>
    </w:p>
    <w:p w:rsidR="00D904D6" w:rsidRPr="00336817" w:rsidRDefault="00D904D6" w:rsidP="00C23A7C">
      <w:pPr>
        <w:pStyle w:val="ListParagraph"/>
        <w:numPr>
          <w:ilvl w:val="0"/>
          <w:numId w:val="25"/>
        </w:numPr>
        <w:rPr>
          <w:rFonts w:ascii="TT Rounds Neue" w:eastAsia="Calibri" w:hAnsi="TT Rounds Neue"/>
        </w:rPr>
      </w:pPr>
      <w:r w:rsidRPr="00336817">
        <w:rPr>
          <w:rFonts w:ascii="TT Rounds Neue" w:eastAsia="Calibri" w:hAnsi="TT Rounds Neue"/>
        </w:rPr>
        <w:t>Experience of using a CRM system</w:t>
      </w:r>
    </w:p>
    <w:p w:rsidR="00FE7A1E" w:rsidRDefault="00FE7A1E" w:rsidP="00C23A7C">
      <w:pPr>
        <w:pStyle w:val="ListParagraph"/>
        <w:numPr>
          <w:ilvl w:val="0"/>
          <w:numId w:val="25"/>
        </w:numPr>
        <w:rPr>
          <w:rFonts w:ascii="TT Rounds Neue" w:eastAsia="Calibri" w:hAnsi="TT Rounds Neue"/>
        </w:rPr>
      </w:pPr>
      <w:r w:rsidRPr="00336817">
        <w:rPr>
          <w:rFonts w:ascii="TT Rounds Neue" w:eastAsia="Calibri" w:hAnsi="TT Rounds Neue"/>
        </w:rPr>
        <w:t>Event management experience</w:t>
      </w:r>
    </w:p>
    <w:p w:rsidR="000863E1" w:rsidRPr="000863E1" w:rsidRDefault="000863E1" w:rsidP="000863E1">
      <w:pPr>
        <w:pStyle w:val="ListParagraph"/>
        <w:numPr>
          <w:ilvl w:val="0"/>
          <w:numId w:val="25"/>
        </w:numPr>
        <w:overflowPunct w:val="0"/>
        <w:autoSpaceDE w:val="0"/>
        <w:autoSpaceDN w:val="0"/>
        <w:adjustRightInd w:val="0"/>
        <w:spacing w:before="0" w:beforeAutospacing="0" w:after="0" w:afterAutospacing="0"/>
        <w:textAlignment w:val="baseline"/>
        <w:rPr>
          <w:rFonts w:ascii="TT Rounds Neue" w:hAnsi="TT Rounds Neue" w:cstheme="minorHAnsi"/>
        </w:rPr>
      </w:pPr>
      <w:r w:rsidRPr="00336817">
        <w:rPr>
          <w:rFonts w:ascii="TT Rounds Neue" w:hAnsi="TT Rounds Neue" w:cstheme="minorHAnsi"/>
        </w:rPr>
        <w:t>Experience of maintaining accurate records</w:t>
      </w:r>
    </w:p>
    <w:p w:rsidR="00336817" w:rsidRPr="00336817" w:rsidRDefault="00336817" w:rsidP="00336817">
      <w:pPr>
        <w:pStyle w:val="ListParagraph"/>
        <w:numPr>
          <w:ilvl w:val="0"/>
          <w:numId w:val="25"/>
        </w:numPr>
        <w:overflowPunct w:val="0"/>
        <w:autoSpaceDE w:val="0"/>
        <w:autoSpaceDN w:val="0"/>
        <w:adjustRightInd w:val="0"/>
        <w:spacing w:before="0" w:beforeAutospacing="0" w:after="0" w:afterAutospacing="0"/>
        <w:textAlignment w:val="baseline"/>
        <w:rPr>
          <w:rFonts w:ascii="TT Rounds Neue" w:hAnsi="TT Rounds Neue" w:cstheme="minorHAnsi"/>
        </w:rPr>
      </w:pPr>
      <w:r w:rsidRPr="00336817">
        <w:rPr>
          <w:rFonts w:ascii="TT Rounds Neue" w:hAnsi="TT Rounds Neue" w:cstheme="minorHAnsi"/>
        </w:rPr>
        <w:t xml:space="preserve">Confidence in working with audiences and members of the public </w:t>
      </w:r>
    </w:p>
    <w:p w:rsidR="00336817" w:rsidRPr="00A746B7" w:rsidRDefault="00336817" w:rsidP="00336817">
      <w:pPr>
        <w:pStyle w:val="ListParagraph"/>
        <w:rPr>
          <w:rFonts w:ascii="TT Rounds Neue" w:eastAsia="Calibri" w:hAnsi="TT Rounds Neue"/>
        </w:rPr>
      </w:pPr>
    </w:p>
    <w:p w:rsidR="002574CC" w:rsidRPr="00A746B7" w:rsidRDefault="002574CC" w:rsidP="000B287F">
      <w:pPr>
        <w:rPr>
          <w:rFonts w:ascii="TT Rounds Neue" w:hAnsi="TT Rounds Neue"/>
        </w:rPr>
      </w:pPr>
    </w:p>
    <w:p w:rsidR="0038513A" w:rsidRPr="00A746B7" w:rsidRDefault="0038513A" w:rsidP="000B287F">
      <w:pPr>
        <w:rPr>
          <w:rFonts w:ascii="TT Rounds Neue" w:hAnsi="TT Rounds Neue"/>
        </w:rPr>
      </w:pPr>
      <w:r w:rsidRPr="00A746B7">
        <w:rPr>
          <w:rFonts w:ascii="TT Rounds Neue" w:hAnsi="TT Rounds Neue"/>
        </w:rPr>
        <w:br w:type="page"/>
      </w:r>
    </w:p>
    <w:p w:rsidR="002574CC" w:rsidRPr="00A746B7" w:rsidRDefault="002574CC" w:rsidP="000B287F">
      <w:pPr>
        <w:pStyle w:val="Heading1"/>
        <w:rPr>
          <w:rFonts w:ascii="TT Rounds Neue" w:hAnsi="TT Rounds Neue"/>
        </w:rPr>
      </w:pPr>
      <w:r w:rsidRPr="00A746B7">
        <w:rPr>
          <w:rFonts w:ascii="TT Rounds Neue" w:hAnsi="TT Rounds Neue"/>
        </w:rPr>
        <w:lastRenderedPageBreak/>
        <w:t>Terms &amp; Conditions</w:t>
      </w:r>
    </w:p>
    <w:p w:rsidR="0038513A" w:rsidRPr="00A746B7" w:rsidRDefault="00911206" w:rsidP="000B287F">
      <w:pPr>
        <w:pStyle w:val="Heading2"/>
        <w:rPr>
          <w:rFonts w:ascii="TT Rounds Neue" w:hAnsi="TT Rounds Neue"/>
        </w:rPr>
      </w:pPr>
      <w:r w:rsidRPr="00A746B7">
        <w:rPr>
          <w:rFonts w:ascii="TT Rounds Neue" w:hAnsi="TT Rounds Neue"/>
        </w:rPr>
        <w:t>Role name</w:t>
      </w:r>
    </w:p>
    <w:p w:rsidR="00C23A7C" w:rsidRPr="00A746B7" w:rsidRDefault="00C23A7C" w:rsidP="00C23A7C">
      <w:pPr>
        <w:pStyle w:val="ListParagraph"/>
        <w:ind w:left="0"/>
        <w:rPr>
          <w:rFonts w:ascii="TT Rounds Neue" w:hAnsi="TT Rounds Neue"/>
        </w:rPr>
      </w:pPr>
      <w:r w:rsidRPr="00A746B7">
        <w:rPr>
          <w:rFonts w:ascii="TT Rounds Neue" w:hAnsi="TT Rounds Neue"/>
        </w:rPr>
        <w:t>Period of work</w:t>
      </w:r>
      <w:r w:rsidR="0096549E" w:rsidRPr="00A746B7">
        <w:rPr>
          <w:rFonts w:ascii="TT Rounds Neue" w:hAnsi="TT Rounds Neue"/>
        </w:rPr>
        <w:t xml:space="preserve"> </w:t>
      </w:r>
    </w:p>
    <w:p w:rsidR="0038513A" w:rsidRPr="00A746B7" w:rsidRDefault="0038513A" w:rsidP="00C23A7C">
      <w:pPr>
        <w:pStyle w:val="ListParagraph"/>
        <w:ind w:left="0"/>
        <w:rPr>
          <w:rFonts w:ascii="TT Rounds Neue" w:hAnsi="TT Rounds Neue"/>
        </w:rPr>
      </w:pPr>
      <w:r w:rsidRPr="00A746B7">
        <w:rPr>
          <w:rFonts w:ascii="TT Rounds Neue" w:hAnsi="TT Rounds Neue"/>
        </w:rPr>
        <w:t xml:space="preserve">This is a </w:t>
      </w:r>
      <w:r w:rsidR="00151CBB">
        <w:rPr>
          <w:rFonts w:ascii="TT Rounds Neue" w:hAnsi="TT Rounds Neue"/>
          <w:i/>
        </w:rPr>
        <w:t>permanent</w:t>
      </w:r>
      <w:r w:rsidRPr="00A746B7">
        <w:rPr>
          <w:rFonts w:ascii="TT Rounds Neue" w:hAnsi="TT Rounds Neue"/>
        </w:rPr>
        <w:t xml:space="preserve"> contract, subject to successful completion of a probationary </w:t>
      </w:r>
      <w:r w:rsidRPr="00151CBB">
        <w:rPr>
          <w:rFonts w:ascii="TT Rounds Neue" w:hAnsi="TT Rounds Neue"/>
        </w:rPr>
        <w:t xml:space="preserve">period of </w:t>
      </w:r>
      <w:r w:rsidR="00C34542" w:rsidRPr="00151CBB">
        <w:rPr>
          <w:rFonts w:ascii="TT Rounds Neue" w:hAnsi="TT Rounds Neue"/>
          <w:i/>
        </w:rPr>
        <w:t>3</w:t>
      </w:r>
      <w:r w:rsidRPr="00151CBB">
        <w:rPr>
          <w:rFonts w:ascii="TT Rounds Neue" w:hAnsi="TT Rounds Neue"/>
          <w:i/>
        </w:rPr>
        <w:t xml:space="preserve"> months</w:t>
      </w:r>
      <w:r w:rsidRPr="00151CBB">
        <w:rPr>
          <w:rFonts w:ascii="TT Rounds Neue" w:hAnsi="TT Rounds Neue"/>
        </w:rPr>
        <w:t>.</w:t>
      </w:r>
    </w:p>
    <w:p w:rsidR="00C23A7C" w:rsidRPr="00A746B7" w:rsidRDefault="00C23A7C" w:rsidP="00C23A7C">
      <w:pPr>
        <w:pStyle w:val="ListParagraph"/>
        <w:ind w:left="0"/>
        <w:rPr>
          <w:rFonts w:ascii="TT Rounds Neue" w:hAnsi="TT Rounds Neue"/>
        </w:rPr>
      </w:pPr>
    </w:p>
    <w:p w:rsidR="00121982" w:rsidRDefault="0038513A" w:rsidP="00C23A7C">
      <w:pPr>
        <w:pStyle w:val="ListParagraph"/>
        <w:ind w:left="0"/>
        <w:rPr>
          <w:rFonts w:ascii="TT Rounds Neue" w:hAnsi="TT Rounds Neue"/>
          <w:b/>
        </w:rPr>
      </w:pPr>
      <w:r w:rsidRPr="00A746B7">
        <w:rPr>
          <w:rFonts w:ascii="TT Rounds Neue" w:hAnsi="TT Rounds Neue"/>
          <w:b/>
        </w:rPr>
        <w:t>Pay</w:t>
      </w:r>
    </w:p>
    <w:p w:rsidR="00C23A7C" w:rsidRPr="00121982" w:rsidRDefault="00121982" w:rsidP="00C23A7C">
      <w:pPr>
        <w:pStyle w:val="ListParagraph"/>
        <w:ind w:left="0"/>
        <w:rPr>
          <w:rFonts w:ascii="TT Rounds Neue" w:hAnsi="TT Rounds Neue"/>
        </w:rPr>
      </w:pPr>
      <w:r w:rsidRPr="00121982">
        <w:rPr>
          <w:rFonts w:ascii="TT Rounds Neue" w:hAnsi="TT Rounds Neue"/>
        </w:rPr>
        <w:t>£25,274.96 - £27,259.36 (Grade 3 or Grade 4 depending on experience)</w:t>
      </w:r>
    </w:p>
    <w:p w:rsidR="00121982" w:rsidRPr="00A746B7" w:rsidRDefault="00121982" w:rsidP="00C23A7C">
      <w:pPr>
        <w:pStyle w:val="ListParagraph"/>
        <w:ind w:left="0"/>
        <w:rPr>
          <w:rFonts w:ascii="TT Rounds Neue" w:hAnsi="TT Rounds Neue"/>
        </w:rPr>
      </w:pPr>
    </w:p>
    <w:p w:rsidR="00C23A7C" w:rsidRPr="00A746B7" w:rsidRDefault="0038513A" w:rsidP="00C23A7C">
      <w:pPr>
        <w:pStyle w:val="ListParagraph"/>
        <w:ind w:left="0"/>
        <w:rPr>
          <w:rFonts w:ascii="TT Rounds Neue" w:hAnsi="TT Rounds Neue"/>
          <w:b/>
        </w:rPr>
      </w:pPr>
      <w:r w:rsidRPr="00A746B7">
        <w:rPr>
          <w:rFonts w:ascii="TT Rounds Neue" w:hAnsi="TT Rounds Neue"/>
          <w:b/>
        </w:rPr>
        <w:t>Hours</w:t>
      </w:r>
      <w:r w:rsidR="0096549E" w:rsidRPr="00A746B7">
        <w:rPr>
          <w:rFonts w:ascii="TT Rounds Neue" w:hAnsi="TT Rounds Neue"/>
          <w:b/>
        </w:rPr>
        <w:t xml:space="preserve"> </w:t>
      </w:r>
    </w:p>
    <w:p w:rsidR="004E4B62" w:rsidRPr="00A746B7" w:rsidRDefault="00F44470" w:rsidP="00C23A7C">
      <w:pPr>
        <w:pStyle w:val="ListParagraph"/>
        <w:ind w:left="0"/>
        <w:rPr>
          <w:rFonts w:ascii="TT Rounds Neue" w:hAnsi="TT Rounds Neue"/>
        </w:rPr>
      </w:pPr>
      <w:r w:rsidRPr="00A746B7">
        <w:rPr>
          <w:rFonts w:ascii="TT Rounds Neue" w:hAnsi="TT Rounds Neue"/>
          <w:i/>
        </w:rPr>
        <w:t>39</w:t>
      </w:r>
      <w:r w:rsidR="0038513A" w:rsidRPr="00A746B7">
        <w:rPr>
          <w:rFonts w:ascii="TT Rounds Neue" w:hAnsi="TT Rounds Neue"/>
        </w:rPr>
        <w:t xml:space="preserve"> hours per week</w:t>
      </w:r>
      <w:r w:rsidR="001B17F8">
        <w:rPr>
          <w:rFonts w:ascii="TT Rounds Neue" w:hAnsi="TT Rounds Neue"/>
        </w:rPr>
        <w:t xml:space="preserve">/5 </w:t>
      </w:r>
      <w:r w:rsidR="0096549E" w:rsidRPr="00A746B7">
        <w:rPr>
          <w:rFonts w:ascii="TT Rounds Neue" w:hAnsi="TT Rounds Neue"/>
        </w:rPr>
        <w:t>days per week</w:t>
      </w:r>
    </w:p>
    <w:p w:rsidR="004E4B62" w:rsidRPr="00FB3B7A" w:rsidRDefault="004124CC" w:rsidP="00C23A7C">
      <w:pPr>
        <w:pStyle w:val="ListParagraph"/>
        <w:ind w:left="0"/>
        <w:rPr>
          <w:rFonts w:ascii="TT Rounds Neue" w:hAnsi="TT Rounds Neue"/>
          <w:color w:val="auto"/>
        </w:rPr>
      </w:pPr>
      <w:r w:rsidRPr="00FB3B7A">
        <w:rPr>
          <w:rFonts w:ascii="TT Rounds Neue" w:hAnsi="TT Rounds Neue"/>
          <w:color w:val="auto"/>
        </w:rPr>
        <w:t xml:space="preserve">Some evening and weekend </w:t>
      </w:r>
      <w:r w:rsidR="00FB3B7A" w:rsidRPr="001B17F8">
        <w:rPr>
          <w:rFonts w:ascii="TT Rounds Neue" w:hAnsi="TT Rounds Neue"/>
          <w:color w:val="auto"/>
        </w:rPr>
        <w:t>work</w:t>
      </w:r>
      <w:r w:rsidR="00FB3B7A" w:rsidRPr="00FB3B7A">
        <w:rPr>
          <w:rFonts w:ascii="TT Rounds Neue" w:hAnsi="TT Rounds Neue"/>
          <w:i/>
          <w:color w:val="auto"/>
        </w:rPr>
        <w:t xml:space="preserve"> </w:t>
      </w:r>
      <w:r w:rsidRPr="00FB3B7A">
        <w:rPr>
          <w:rFonts w:ascii="TT Rounds Neue" w:hAnsi="TT Rounds Neue"/>
          <w:color w:val="auto"/>
        </w:rPr>
        <w:t xml:space="preserve">will be required. </w:t>
      </w:r>
    </w:p>
    <w:p w:rsidR="004E4B62" w:rsidRPr="00FB3B7A" w:rsidRDefault="004E4B62" w:rsidP="00C23A7C">
      <w:pPr>
        <w:pStyle w:val="ListParagraph"/>
        <w:ind w:left="0"/>
        <w:rPr>
          <w:rFonts w:ascii="TT Rounds Neue" w:hAnsi="TT Rounds Neue"/>
          <w:color w:val="auto"/>
        </w:rPr>
      </w:pPr>
      <w:r w:rsidRPr="00FB3B7A">
        <w:rPr>
          <w:rFonts w:ascii="TT Rounds Neue" w:hAnsi="TT Rounds Neue" w:cstheme="minorBidi"/>
          <w:color w:val="auto"/>
        </w:rPr>
        <w:t>We don’t encourage or expect over time, however, in the event that over time is worked, this may be taken as time off in lieu to be agreed in advance with your line manager.</w:t>
      </w:r>
    </w:p>
    <w:p w:rsidR="00C23A7C" w:rsidRPr="00A746B7" w:rsidRDefault="00C23A7C" w:rsidP="00C23A7C">
      <w:pPr>
        <w:pStyle w:val="ListParagraph"/>
        <w:ind w:left="0"/>
        <w:rPr>
          <w:rFonts w:ascii="TT Rounds Neue" w:hAnsi="TT Rounds Neue"/>
          <w:b/>
        </w:rPr>
      </w:pPr>
    </w:p>
    <w:p w:rsidR="00C23A7C" w:rsidRPr="00A746B7" w:rsidRDefault="000B287F" w:rsidP="00C23A7C">
      <w:pPr>
        <w:pStyle w:val="ListParagraph"/>
        <w:ind w:left="0"/>
        <w:rPr>
          <w:rFonts w:ascii="TT Rounds Neue" w:hAnsi="TT Rounds Neue"/>
          <w:b/>
        </w:rPr>
      </w:pPr>
      <w:r w:rsidRPr="00A746B7">
        <w:rPr>
          <w:rFonts w:ascii="TT Rounds Neue" w:hAnsi="TT Rounds Neue"/>
          <w:b/>
        </w:rPr>
        <w:t>Holidays</w:t>
      </w:r>
      <w:r w:rsidR="0096549E" w:rsidRPr="00A746B7">
        <w:rPr>
          <w:rFonts w:ascii="TT Rounds Neue" w:hAnsi="TT Rounds Neue"/>
          <w:b/>
        </w:rPr>
        <w:t xml:space="preserve"> </w:t>
      </w:r>
    </w:p>
    <w:p w:rsidR="000B287F" w:rsidRPr="00A746B7" w:rsidRDefault="002574CC" w:rsidP="00C23A7C">
      <w:pPr>
        <w:pStyle w:val="ListParagraph"/>
        <w:ind w:left="0"/>
        <w:rPr>
          <w:rFonts w:ascii="TT Rounds Neue" w:hAnsi="TT Rounds Neue"/>
        </w:rPr>
      </w:pPr>
      <w:r w:rsidRPr="00A746B7">
        <w:rPr>
          <w:rFonts w:ascii="TT Rounds Neue" w:hAnsi="TT Rounds Neue"/>
        </w:rPr>
        <w:t xml:space="preserve">20 days per </w:t>
      </w:r>
      <w:r w:rsidR="000B287F" w:rsidRPr="00A746B7">
        <w:rPr>
          <w:rFonts w:ascii="TT Rounds Neue" w:hAnsi="TT Rounds Neue"/>
        </w:rPr>
        <w:t>year</w:t>
      </w:r>
      <w:r w:rsidR="004124CC" w:rsidRPr="00A746B7">
        <w:rPr>
          <w:rFonts w:ascii="TT Rounds Neue" w:hAnsi="TT Rounds Neue"/>
        </w:rPr>
        <w:t xml:space="preserve"> plus public holidays</w:t>
      </w:r>
      <w:r w:rsidR="00F44470" w:rsidRPr="00A746B7">
        <w:rPr>
          <w:rFonts w:ascii="TT Rounds Neue" w:hAnsi="TT Rounds Neue"/>
        </w:rPr>
        <w:t>, plus bank holidays</w:t>
      </w:r>
      <w:r w:rsidR="0096549E" w:rsidRPr="00A746B7">
        <w:rPr>
          <w:rFonts w:ascii="TT Rounds Neue" w:hAnsi="TT Rounds Neue"/>
        </w:rPr>
        <w:t xml:space="preserve">. </w:t>
      </w:r>
      <w:r w:rsidR="000B287F" w:rsidRPr="00A746B7">
        <w:rPr>
          <w:rFonts w:ascii="TT Rounds Neue" w:hAnsi="TT Rounds Neue"/>
        </w:rPr>
        <w:t>The holiday year runs from 1 September to 31 August each year.</w:t>
      </w:r>
    </w:p>
    <w:p w:rsidR="00C23A7C" w:rsidRPr="00A746B7" w:rsidRDefault="00C23A7C" w:rsidP="00C23A7C">
      <w:pPr>
        <w:pStyle w:val="ListParagraph"/>
        <w:ind w:left="0"/>
        <w:rPr>
          <w:rFonts w:ascii="TT Rounds Neue" w:hAnsi="TT Rounds Neue"/>
        </w:rPr>
      </w:pPr>
    </w:p>
    <w:p w:rsidR="00C23A7C" w:rsidRPr="00121982" w:rsidRDefault="000B287F" w:rsidP="00C23A7C">
      <w:pPr>
        <w:pStyle w:val="ListParagraph"/>
        <w:ind w:left="0"/>
        <w:rPr>
          <w:rFonts w:ascii="TT Rounds Neue" w:hAnsi="TT Rounds Neue"/>
          <w:b/>
        </w:rPr>
      </w:pPr>
      <w:r w:rsidRPr="00121982">
        <w:rPr>
          <w:rFonts w:ascii="TT Rounds Neue" w:hAnsi="TT Rounds Neue"/>
          <w:b/>
        </w:rPr>
        <w:t>Notice</w:t>
      </w:r>
      <w:r w:rsidR="002574CC" w:rsidRPr="00121982">
        <w:rPr>
          <w:rFonts w:ascii="TT Rounds Neue" w:hAnsi="TT Rounds Neue"/>
          <w:b/>
        </w:rPr>
        <w:t> </w:t>
      </w:r>
      <w:r w:rsidR="00121982">
        <w:rPr>
          <w:rFonts w:ascii="TT Rounds Neue" w:hAnsi="TT Rounds Neue"/>
          <w:b/>
        </w:rPr>
        <w:t>P</w:t>
      </w:r>
      <w:r w:rsidRPr="00121982">
        <w:rPr>
          <w:rFonts w:ascii="TT Rounds Neue" w:hAnsi="TT Rounds Neue"/>
          <w:b/>
        </w:rPr>
        <w:t>eriod</w:t>
      </w:r>
    </w:p>
    <w:p w:rsidR="002574CC" w:rsidRPr="00151CBB" w:rsidRDefault="000B287F" w:rsidP="00C23A7C">
      <w:pPr>
        <w:pStyle w:val="ListParagraph"/>
        <w:ind w:left="0"/>
        <w:rPr>
          <w:rFonts w:ascii="TT Rounds Neue" w:hAnsi="TT Rounds Neue"/>
        </w:rPr>
      </w:pPr>
      <w:r w:rsidRPr="00A746B7">
        <w:rPr>
          <w:rFonts w:ascii="TT Rounds Neue" w:hAnsi="TT Rounds Neue"/>
        </w:rPr>
        <w:t xml:space="preserve">The notice period will be </w:t>
      </w:r>
      <w:r w:rsidR="009D3513">
        <w:rPr>
          <w:rFonts w:ascii="TT Rounds Neue" w:hAnsi="TT Rounds Neue"/>
        </w:rPr>
        <w:t xml:space="preserve">4 </w:t>
      </w:r>
      <w:bookmarkStart w:id="0" w:name="_GoBack"/>
      <w:bookmarkEnd w:id="0"/>
      <w:r w:rsidR="002574CC" w:rsidRPr="00151CBB">
        <w:rPr>
          <w:rFonts w:ascii="TT Rounds Neue" w:hAnsi="TT Rounds Neue"/>
        </w:rPr>
        <w:t>weeks</w:t>
      </w:r>
    </w:p>
    <w:p w:rsidR="00256AF9" w:rsidRPr="00A746B7" w:rsidRDefault="00256AF9" w:rsidP="00C23A7C">
      <w:pPr>
        <w:spacing w:before="0" w:beforeAutospacing="0" w:after="160" w:afterAutospacing="0" w:line="259" w:lineRule="auto"/>
        <w:rPr>
          <w:rFonts w:ascii="TT Rounds Neue" w:hAnsi="TT Rounds Neue" w:cstheme="majorBidi"/>
          <w:b/>
          <w:color w:val="000000" w:themeColor="text1"/>
        </w:rPr>
      </w:pPr>
      <w:r w:rsidRPr="00A746B7">
        <w:rPr>
          <w:rFonts w:ascii="TT Rounds Neue" w:hAnsi="TT Rounds Neue"/>
          <w:b/>
        </w:rPr>
        <w:t>Location of work</w:t>
      </w:r>
    </w:p>
    <w:p w:rsidR="00256AF9" w:rsidRPr="00A746B7" w:rsidRDefault="00256AF9" w:rsidP="00C23A7C">
      <w:pPr>
        <w:rPr>
          <w:rFonts w:ascii="TT Rounds Neue" w:hAnsi="TT Rounds Neue"/>
        </w:rPr>
      </w:pPr>
      <w:r w:rsidRPr="00A746B7">
        <w:rPr>
          <w:rFonts w:ascii="TT Rounds Neue" w:hAnsi="TT Rounds Neue"/>
        </w:rPr>
        <w:t xml:space="preserve">Your main place of work will be </w:t>
      </w:r>
      <w:r w:rsidR="00C23A7C" w:rsidRPr="00A746B7">
        <w:rPr>
          <w:rFonts w:ascii="TT Rounds Neue" w:hAnsi="TT Rounds Neue"/>
        </w:rPr>
        <w:t>The Rep</w:t>
      </w:r>
      <w:r w:rsidR="009F3DF9" w:rsidRPr="00A746B7">
        <w:rPr>
          <w:rFonts w:ascii="TT Rounds Neue" w:hAnsi="TT Rounds Neue"/>
        </w:rPr>
        <w:t xml:space="preserve"> in Birmingham</w:t>
      </w:r>
      <w:r w:rsidRPr="00A746B7">
        <w:rPr>
          <w:rFonts w:ascii="TT Rounds Neue" w:hAnsi="TT Rounds Neue"/>
        </w:rPr>
        <w:t xml:space="preserve">, but you may be required to work permanently or temporarily at other locations </w:t>
      </w:r>
      <w:r w:rsidR="009F3DF9" w:rsidRPr="00A746B7">
        <w:rPr>
          <w:rFonts w:ascii="TT Rounds Neue" w:hAnsi="TT Rounds Neue"/>
        </w:rPr>
        <w:t>locally</w:t>
      </w:r>
      <w:r w:rsidR="00BC20A0">
        <w:rPr>
          <w:rFonts w:ascii="TT Rounds Neue" w:hAnsi="TT Rounds Neue"/>
        </w:rPr>
        <w:t xml:space="preserve">. </w:t>
      </w:r>
      <w:r w:rsidRPr="00A746B7">
        <w:rPr>
          <w:rFonts w:ascii="TT Rounds Neue" w:hAnsi="TT Rounds Neue"/>
        </w:rPr>
        <w:t>You may be asked to work temporarily in other locations in the UK.</w:t>
      </w:r>
    </w:p>
    <w:p w:rsidR="002574CC" w:rsidRPr="00A746B7" w:rsidRDefault="000B287F" w:rsidP="000B287F">
      <w:pPr>
        <w:pStyle w:val="Heading3"/>
        <w:rPr>
          <w:rFonts w:ascii="TT Rounds Neue" w:hAnsi="TT Rounds Neue"/>
        </w:rPr>
      </w:pPr>
      <w:r w:rsidRPr="00A746B7">
        <w:rPr>
          <w:rFonts w:ascii="TT Rounds Neue" w:hAnsi="TT Rounds Neue"/>
        </w:rPr>
        <w:t>Other benefits</w:t>
      </w:r>
    </w:p>
    <w:p w:rsidR="000B287F" w:rsidRPr="00A746B7" w:rsidRDefault="000B287F" w:rsidP="000B287F">
      <w:pPr>
        <w:pStyle w:val="ListParagraph"/>
        <w:numPr>
          <w:ilvl w:val="0"/>
          <w:numId w:val="7"/>
        </w:numPr>
        <w:rPr>
          <w:rFonts w:ascii="TT Rounds Neue" w:hAnsi="TT Rounds Neue"/>
        </w:rPr>
      </w:pPr>
      <w:r w:rsidRPr="00A746B7">
        <w:rPr>
          <w:rFonts w:ascii="TT Rounds Neue" w:hAnsi="TT Rounds Neue"/>
        </w:rPr>
        <w:t>Contributory staff pension</w:t>
      </w:r>
      <w:r w:rsidR="00215BC9" w:rsidRPr="00A746B7">
        <w:rPr>
          <w:rFonts w:ascii="TT Rounds Neue" w:hAnsi="TT Rounds Neue"/>
        </w:rPr>
        <w:t>, 5% employee and 3</w:t>
      </w:r>
      <w:r w:rsidR="006B3E5F" w:rsidRPr="00A746B7">
        <w:rPr>
          <w:rFonts w:ascii="TT Rounds Neue" w:hAnsi="TT Rounds Neue"/>
        </w:rPr>
        <w:t>% employer</w:t>
      </w:r>
    </w:p>
    <w:p w:rsidR="000B287F" w:rsidRPr="00A746B7" w:rsidRDefault="000B287F" w:rsidP="000B287F">
      <w:pPr>
        <w:pStyle w:val="Heading3"/>
        <w:rPr>
          <w:rFonts w:ascii="TT Rounds Neue" w:hAnsi="TT Rounds Neue"/>
        </w:rPr>
      </w:pPr>
      <w:r w:rsidRPr="00A746B7">
        <w:rPr>
          <w:rFonts w:ascii="TT Rounds Neue" w:hAnsi="TT Rounds Neue"/>
        </w:rPr>
        <w:t>Non-contractual benefits</w:t>
      </w:r>
    </w:p>
    <w:p w:rsidR="002F4794" w:rsidRPr="00A746B7" w:rsidRDefault="002F4794" w:rsidP="000B287F">
      <w:pPr>
        <w:pStyle w:val="ListParagraph"/>
        <w:numPr>
          <w:ilvl w:val="0"/>
          <w:numId w:val="7"/>
        </w:numPr>
        <w:rPr>
          <w:rFonts w:ascii="TT Rounds Neue" w:hAnsi="TT Rounds Neue"/>
        </w:rPr>
      </w:pPr>
      <w:r w:rsidRPr="00A746B7">
        <w:rPr>
          <w:rFonts w:ascii="TT Rounds Neue" w:hAnsi="TT Rounds Neue"/>
        </w:rPr>
        <w:t>A day off for your birthday</w:t>
      </w:r>
    </w:p>
    <w:p w:rsidR="00C76F68" w:rsidRPr="00A746B7" w:rsidRDefault="00C76F68" w:rsidP="000B287F">
      <w:pPr>
        <w:pStyle w:val="ListParagraph"/>
        <w:numPr>
          <w:ilvl w:val="0"/>
          <w:numId w:val="7"/>
        </w:numPr>
        <w:rPr>
          <w:rFonts w:ascii="TT Rounds Neue" w:hAnsi="TT Rounds Neue"/>
        </w:rPr>
      </w:pPr>
      <w:r w:rsidRPr="00A746B7">
        <w:rPr>
          <w:rFonts w:ascii="TT Rounds Neue" w:hAnsi="TT Rounds Neue"/>
        </w:rPr>
        <w:t>Free-to-use employee assistance service</w:t>
      </w:r>
    </w:p>
    <w:p w:rsidR="002574CC" w:rsidRPr="00A746B7" w:rsidRDefault="002574CC" w:rsidP="000B287F">
      <w:pPr>
        <w:pStyle w:val="ListParagraph"/>
        <w:numPr>
          <w:ilvl w:val="0"/>
          <w:numId w:val="7"/>
        </w:numPr>
        <w:rPr>
          <w:rFonts w:ascii="TT Rounds Neue" w:hAnsi="TT Rounds Neue"/>
        </w:rPr>
      </w:pPr>
      <w:r w:rsidRPr="00A746B7">
        <w:rPr>
          <w:rFonts w:ascii="TT Rounds Neue" w:hAnsi="TT Rounds Neue"/>
        </w:rPr>
        <w:t>Staff ticket discount</w:t>
      </w:r>
    </w:p>
    <w:p w:rsidR="00D20C01" w:rsidRPr="00A746B7" w:rsidRDefault="000B287F" w:rsidP="00D20C01">
      <w:pPr>
        <w:pStyle w:val="ListParagraph"/>
        <w:numPr>
          <w:ilvl w:val="0"/>
          <w:numId w:val="7"/>
        </w:numPr>
        <w:rPr>
          <w:rFonts w:ascii="TT Rounds Neue" w:hAnsi="TT Rounds Neue"/>
        </w:rPr>
      </w:pPr>
      <w:r w:rsidRPr="00A746B7">
        <w:rPr>
          <w:rFonts w:ascii="TT Rounds Neue" w:hAnsi="TT Rounds Neue"/>
        </w:rPr>
        <w:t xml:space="preserve">Staff discount in </w:t>
      </w:r>
      <w:r w:rsidR="00C23A7C" w:rsidRPr="00A746B7">
        <w:rPr>
          <w:rFonts w:ascii="TT Rounds Neue" w:hAnsi="TT Rounds Neue"/>
        </w:rPr>
        <w:t>The Rep</w:t>
      </w:r>
      <w:r w:rsidR="009F3DF9" w:rsidRPr="00A746B7">
        <w:rPr>
          <w:rFonts w:ascii="TT Rounds Neue" w:hAnsi="TT Rounds Neue"/>
        </w:rPr>
        <w:t xml:space="preserve"> </w:t>
      </w:r>
      <w:r w:rsidRPr="00A746B7">
        <w:rPr>
          <w:rFonts w:ascii="TT Rounds Neue" w:hAnsi="TT Rounds Neue"/>
        </w:rPr>
        <w:t>food and drink outlets</w:t>
      </w:r>
      <w:r w:rsidR="00DF689B" w:rsidRPr="00A746B7">
        <w:rPr>
          <w:rFonts w:ascii="TT Rounds Neue" w:hAnsi="TT Rounds Neue"/>
        </w:rPr>
        <w:t xml:space="preserve"> (when available)</w:t>
      </w:r>
    </w:p>
    <w:p w:rsidR="00D20C01" w:rsidRPr="00A746B7" w:rsidRDefault="00D20C01" w:rsidP="00D20C01">
      <w:pPr>
        <w:pStyle w:val="ListParagraph"/>
        <w:numPr>
          <w:ilvl w:val="0"/>
          <w:numId w:val="7"/>
        </w:numPr>
        <w:rPr>
          <w:rFonts w:ascii="TT Rounds Neue" w:hAnsi="TT Rounds Neue"/>
        </w:rPr>
      </w:pPr>
      <w:r w:rsidRPr="00A746B7">
        <w:rPr>
          <w:rFonts w:ascii="TT Rounds Neue" w:hAnsi="TT Rounds Neue"/>
        </w:rPr>
        <w:t>20% Season Ticket discount on parking at Q-Parks</w:t>
      </w:r>
    </w:p>
    <w:p w:rsidR="002574CC" w:rsidRPr="00BC20A0" w:rsidRDefault="00396EE4" w:rsidP="00AC6694">
      <w:pPr>
        <w:pStyle w:val="ListParagraph"/>
        <w:numPr>
          <w:ilvl w:val="0"/>
          <w:numId w:val="7"/>
        </w:numPr>
        <w:rPr>
          <w:rFonts w:ascii="TT Rounds Neue" w:hAnsi="TT Rounds Neue"/>
        </w:rPr>
      </w:pPr>
      <w:r w:rsidRPr="00BC20A0">
        <w:rPr>
          <w:rFonts w:ascii="TT Rounds Neue" w:hAnsi="TT Rounds Neue" w:cs="Calibri"/>
          <w:color w:val="auto"/>
          <w:szCs w:val="22"/>
          <w:shd w:val="clear" w:color="auto" w:fill="FFFFFF"/>
        </w:rPr>
        <w:lastRenderedPageBreak/>
        <w:t>We actively encourage all staff to see shows as be</w:t>
      </w:r>
      <w:r w:rsidR="00C23A7C" w:rsidRPr="00BC20A0">
        <w:rPr>
          <w:rFonts w:ascii="TT Rounds Neue" w:hAnsi="TT Rounds Neue" w:cs="Calibri"/>
          <w:color w:val="auto"/>
          <w:szCs w:val="22"/>
          <w:shd w:val="clear" w:color="auto" w:fill="FFFFFF"/>
        </w:rPr>
        <w:t>lieve that being part of The Rep</w:t>
      </w:r>
      <w:r w:rsidRPr="00BC20A0">
        <w:rPr>
          <w:rFonts w:ascii="TT Rounds Neue" w:hAnsi="TT Rounds Neue" w:cs="Calibri"/>
          <w:color w:val="auto"/>
          <w:szCs w:val="22"/>
          <w:shd w:val="clear" w:color="auto" w:fill="FFFFFF"/>
        </w:rPr>
        <w:t xml:space="preserve"> product enhances everyone’s experience as an employee and ambassador. To ensure everyone has a chance to attend shows every staff member is invited to at</w:t>
      </w:r>
      <w:r w:rsidR="00C23A7C" w:rsidRPr="00BC20A0">
        <w:rPr>
          <w:rFonts w:ascii="TT Rounds Neue" w:hAnsi="TT Rounds Neue" w:cs="Calibri"/>
          <w:color w:val="auto"/>
          <w:szCs w:val="22"/>
          <w:shd w:val="clear" w:color="auto" w:fill="FFFFFF"/>
        </w:rPr>
        <w:t>tend press night for all The Rep</w:t>
      </w:r>
      <w:r w:rsidRPr="00BC20A0">
        <w:rPr>
          <w:rFonts w:ascii="TT Rounds Neue" w:hAnsi="TT Rounds Neue" w:cs="Calibri"/>
          <w:color w:val="auto"/>
          <w:szCs w:val="22"/>
          <w:shd w:val="clear" w:color="auto" w:fill="FFFFFF"/>
        </w:rPr>
        <w:t xml:space="preserve">'s own productions along with further complimentary tickets where possible as well as competitive discounts throughout the year. </w:t>
      </w:r>
    </w:p>
    <w:p w:rsidR="006D28B8" w:rsidRPr="0056541A" w:rsidRDefault="006D28B8" w:rsidP="006D28B8">
      <w:pPr>
        <w:rPr>
          <w:rFonts w:ascii="TT Rounds Neue" w:hAnsi="TT Rounds Neue"/>
        </w:rPr>
      </w:pPr>
      <w:r w:rsidRPr="00A746B7">
        <w:rPr>
          <w:rFonts w:ascii="TT Rounds Neue" w:hAnsi="TT Rounds Neue"/>
          <w:sz w:val="32"/>
          <w:szCs w:val="32"/>
        </w:rPr>
        <w:t>There’s no such thing as perfection…</w:t>
      </w:r>
    </w:p>
    <w:p w:rsidR="006D28B8" w:rsidRPr="00A746B7" w:rsidRDefault="00C23A7C" w:rsidP="006D28B8">
      <w:pPr>
        <w:rPr>
          <w:rFonts w:ascii="TT Rounds Neue" w:hAnsi="TT Rounds Neue"/>
          <w:sz w:val="22"/>
          <w:szCs w:val="22"/>
        </w:rPr>
      </w:pPr>
      <w:r w:rsidRPr="00A746B7">
        <w:rPr>
          <w:rFonts w:ascii="TT Rounds Neue" w:hAnsi="TT Rounds Neue"/>
        </w:rPr>
        <w:t>At the Rep</w:t>
      </w:r>
      <w:r w:rsidR="006D28B8" w:rsidRPr="00A746B7">
        <w:rPr>
          <w:rFonts w:ascii="TT Rounds Neue" w:hAnsi="TT Rounds Neue"/>
        </w:rPr>
        <w:t xml:space="preserve"> we don’t expect or look for the ‘perfect candidate’, instead we look for people who can positively contribute to our team. In return you will be given support, encouragement and all the right conditions to grow, succeed and be your best. We are committed to creating an inclusive workplace where difference is a strength and every unique voice and skill is recognised and valued.</w:t>
      </w:r>
    </w:p>
    <w:p w:rsidR="006D28B8" w:rsidRPr="00A746B7" w:rsidRDefault="006D28B8" w:rsidP="006D28B8">
      <w:pPr>
        <w:rPr>
          <w:rFonts w:ascii="TT Rounds Neue" w:hAnsi="TT Rounds Neue"/>
        </w:rPr>
      </w:pPr>
      <w:r w:rsidRPr="00A746B7">
        <w:rPr>
          <w:rFonts w:ascii="TT Rounds Neue" w:hAnsi="TT Rounds Neue"/>
        </w:rPr>
        <w:t xml:space="preserve">For us, recruitment is more than a match against a job description, it’s about feeling excited to come to work every day and being proud of who you work </w:t>
      </w:r>
      <w:r w:rsidR="00C23A7C" w:rsidRPr="00A746B7">
        <w:rPr>
          <w:rFonts w:ascii="TT Rounds Neue" w:hAnsi="TT Rounds Neue"/>
        </w:rPr>
        <w:t>with and for. We believe The Rep</w:t>
      </w:r>
      <w:r w:rsidRPr="00A746B7">
        <w:rPr>
          <w:rFonts w:ascii="TT Rounds Neue" w:hAnsi="TT Rounds Neue"/>
        </w:rPr>
        <w:t xml:space="preserve"> is for everyone, so however you identify, whatever your background, if you feel excited about this role then we urge you to please apply.</w:t>
      </w:r>
    </w:p>
    <w:p w:rsidR="006D28B8" w:rsidRPr="00A746B7" w:rsidRDefault="006D28B8" w:rsidP="006D28B8">
      <w:pPr>
        <w:rPr>
          <w:rFonts w:ascii="TT Rounds Neue" w:hAnsi="TT Rounds Neue"/>
        </w:rPr>
      </w:pPr>
      <w:r w:rsidRPr="00A746B7">
        <w:rPr>
          <w:rFonts w:ascii="TT Rounds Neue" w:hAnsi="TT Rounds Neue"/>
          <w:color w:val="000000" w:themeColor="text1"/>
          <w:shd w:val="clear" w:color="auto" w:fill="FFFFFF"/>
        </w:rPr>
        <w:t>I</w:t>
      </w:r>
      <w:r w:rsidR="00C23A7C" w:rsidRPr="00A746B7">
        <w:rPr>
          <w:rFonts w:ascii="TT Rounds Neue" w:hAnsi="TT Rounds Neue"/>
          <w:color w:val="000000" w:themeColor="text1"/>
          <w:shd w:val="clear" w:color="auto" w:fill="FFFFFF"/>
        </w:rPr>
        <w:t>t’s important to us that The Rep</w:t>
      </w:r>
      <w:r w:rsidRPr="00A746B7">
        <w:rPr>
          <w:rFonts w:ascii="TT Rounds Neue" w:hAnsi="TT Rounds Neue"/>
          <w:color w:val="000000" w:themeColor="text1"/>
          <w:shd w:val="clear" w:color="auto" w:fill="FFFFFF"/>
        </w:rPr>
        <w:t xml:space="preserve"> reflects the communities we serve and therefore we particularly welcome applicants from the global majority and </w:t>
      </w:r>
      <w:r w:rsidRPr="00A746B7">
        <w:rPr>
          <w:rFonts w:ascii="TT Rounds Neue" w:hAnsi="TT Rounds Neue"/>
        </w:rPr>
        <w:t xml:space="preserve">D/deaf &amp; disabled communities as these groups are not as well represented as we </w:t>
      </w:r>
      <w:r w:rsidR="00C23A7C" w:rsidRPr="00A746B7">
        <w:rPr>
          <w:rFonts w:ascii="TT Rounds Neue" w:hAnsi="TT Rounds Neue"/>
        </w:rPr>
        <w:t>want them to be. We want our Rep</w:t>
      </w:r>
      <w:r w:rsidRPr="00A746B7">
        <w:rPr>
          <w:rFonts w:ascii="TT Rounds Neue" w:hAnsi="TT Rounds Neue"/>
        </w:rPr>
        <w:t xml:space="preserve"> to be culturally informed and accessible to all, so we encourage you to celebrate and share your own cultural experience and knowledge of our city proudly in your application.</w:t>
      </w:r>
    </w:p>
    <w:p w:rsidR="006168A5" w:rsidRPr="00A746B7" w:rsidRDefault="006168A5" w:rsidP="006168A5">
      <w:pPr>
        <w:pStyle w:val="NormalWeb"/>
        <w:shd w:val="clear" w:color="auto" w:fill="FFFFFF"/>
        <w:spacing w:before="0" w:beforeAutospacing="0" w:after="0" w:afterAutospacing="0"/>
        <w:rPr>
          <w:rFonts w:ascii="TT Rounds Neue" w:hAnsi="TT Rounds Neue"/>
        </w:rPr>
      </w:pPr>
      <w:r w:rsidRPr="00A746B7">
        <w:rPr>
          <w:rFonts w:ascii="TT Rounds Neue" w:hAnsi="TT Rounds Neue"/>
        </w:rPr>
        <w:t>We guarantee to interview anyone from these under-represented groups whose application meets the minimum criteria for the post. By ‘minimum criteria’ we mean that you must provide us with evidence in your application form which demonstrates that you generally meet the level of competence required for each competence (or could with reasonable support), as well as meeting any of the qualifications, skills or experience defined as essential in the person specification.   </w:t>
      </w:r>
    </w:p>
    <w:p w:rsidR="006D28B8" w:rsidRPr="00A746B7" w:rsidRDefault="006D28B8" w:rsidP="006D28B8">
      <w:pPr>
        <w:rPr>
          <w:rFonts w:ascii="TT Rounds Neue" w:hAnsi="TT Rounds Neue"/>
          <w:sz w:val="32"/>
          <w:szCs w:val="32"/>
        </w:rPr>
      </w:pPr>
      <w:r w:rsidRPr="00A746B7">
        <w:rPr>
          <w:rFonts w:ascii="TT Rounds Neue" w:hAnsi="TT Rounds Neue"/>
          <w:sz w:val="32"/>
          <w:szCs w:val="32"/>
        </w:rPr>
        <w:t>Diversity monitoring</w:t>
      </w:r>
    </w:p>
    <w:p w:rsidR="006D28B8" w:rsidRPr="00A746B7" w:rsidRDefault="006D28B8" w:rsidP="003F774F">
      <w:pPr>
        <w:rPr>
          <w:rFonts w:ascii="TT Rounds Neue" w:hAnsi="TT Rounds Neue"/>
        </w:rPr>
      </w:pPr>
      <w:r w:rsidRPr="00A746B7">
        <w:rPr>
          <w:rFonts w:ascii="TT Rounds Neue" w:hAnsi="TT Rounds Neue"/>
        </w:rPr>
        <w:t>Our ultimate aim is to have diversity of all kinds in every layer of the organisation and to help us keep track of our success we kindly ask you to complete an Equality and Diversity form alongside your application. Participation is voluntary but appreciated and your responses will be anonymous and not shared with the recruiting managers.</w:t>
      </w:r>
    </w:p>
    <w:p w:rsidR="0056541A" w:rsidRDefault="0056541A" w:rsidP="008A54AF">
      <w:pPr>
        <w:rPr>
          <w:rFonts w:ascii="TT Rounds Neue" w:hAnsi="TT Rounds Neue"/>
          <w:sz w:val="32"/>
          <w:szCs w:val="32"/>
        </w:rPr>
      </w:pPr>
    </w:p>
    <w:p w:rsidR="008A54AF" w:rsidRPr="00A746B7" w:rsidRDefault="008A54AF" w:rsidP="008A54AF">
      <w:pPr>
        <w:rPr>
          <w:rFonts w:ascii="TT Rounds Neue" w:hAnsi="TT Rounds Neue"/>
          <w:sz w:val="32"/>
          <w:szCs w:val="32"/>
        </w:rPr>
      </w:pPr>
      <w:r w:rsidRPr="00A746B7">
        <w:rPr>
          <w:rFonts w:ascii="TT Rounds Neue" w:hAnsi="TT Rounds Neue"/>
          <w:sz w:val="32"/>
          <w:szCs w:val="32"/>
        </w:rPr>
        <w:lastRenderedPageBreak/>
        <w:t>Environmental</w:t>
      </w:r>
    </w:p>
    <w:p w:rsidR="008A54AF" w:rsidRPr="00A746B7" w:rsidRDefault="008A54AF" w:rsidP="008A54AF">
      <w:pPr>
        <w:rPr>
          <w:rFonts w:ascii="TT Rounds Neue" w:hAnsi="TT Rounds Neue"/>
        </w:rPr>
      </w:pPr>
      <w:r w:rsidRPr="00A746B7">
        <w:rPr>
          <w:rFonts w:ascii="TT Rounds Neue" w:hAnsi="TT Rounds Neue"/>
        </w:rPr>
        <w:t xml:space="preserve">As one of the largest producing houses in the midlands, we are aware that we have a responsibility to the environment beyond legal and regulatory requirements. As such, we are aiming to be carbon neutral within 10 years with sustainability at the forefront of our working practices and integrate climate aware work into our programme. We have committed to adopt the Green Book Sustainable Productions framework on a minimum of 2 productions a year. Our Environmental Working Group is comprised of staff from across organisation to become environmental champions and meet regularly to review and update our Environmental policy and plans. We are committed to exploring, trailing and renewing ways in which the organisation and staff can reduce their environmental impact and carbon footprint. </w:t>
      </w:r>
    </w:p>
    <w:p w:rsidR="008A54AF" w:rsidRPr="00A746B7" w:rsidRDefault="008A54AF" w:rsidP="003F774F">
      <w:pPr>
        <w:rPr>
          <w:rFonts w:ascii="TT Rounds Neue" w:hAnsi="TT Rounds Neue"/>
        </w:rPr>
      </w:pPr>
    </w:p>
    <w:p w:rsidR="006D28B8" w:rsidRPr="000B721E" w:rsidRDefault="006D28B8" w:rsidP="006D28B8">
      <w:pPr>
        <w:autoSpaceDE w:val="0"/>
        <w:autoSpaceDN w:val="0"/>
        <w:spacing w:line="276" w:lineRule="auto"/>
        <w:rPr>
          <w:rFonts w:ascii="TT Rounds Neue" w:hAnsi="TT Rounds Neue"/>
          <w:sz w:val="32"/>
          <w:szCs w:val="32"/>
        </w:rPr>
      </w:pPr>
      <w:r w:rsidRPr="00A746B7">
        <w:rPr>
          <w:rFonts w:ascii="TT Rounds Neue" w:hAnsi="TT Rounds Neue"/>
          <w:sz w:val="32"/>
          <w:szCs w:val="32"/>
        </w:rPr>
        <w:t>Flexible working</w:t>
      </w:r>
      <w:r w:rsidR="003F774F" w:rsidRPr="00A746B7">
        <w:rPr>
          <w:rFonts w:ascii="TT Rounds Neue" w:hAnsi="TT Rounds Neue"/>
          <w:sz w:val="32"/>
          <w:szCs w:val="32"/>
        </w:rPr>
        <w:t xml:space="preserve"> </w:t>
      </w:r>
      <w:r w:rsidR="003D0A27" w:rsidRPr="00A746B7">
        <w:rPr>
          <w:rFonts w:ascii="TT Rounds Neue" w:hAnsi="TT Rounds Neue"/>
        </w:rPr>
        <w:br/>
      </w:r>
      <w:proofErr w:type="gramStart"/>
      <w:r w:rsidR="003D0A27" w:rsidRPr="00A746B7">
        <w:rPr>
          <w:rFonts w:ascii="TT Rounds Neue" w:hAnsi="TT Rounds Neue"/>
        </w:rPr>
        <w:t>We</w:t>
      </w:r>
      <w:proofErr w:type="gramEnd"/>
      <w:r w:rsidRPr="00A746B7">
        <w:rPr>
          <w:rFonts w:ascii="TT Rounds Neue" w:hAnsi="TT Rounds Neue"/>
        </w:rPr>
        <w:t xml:space="preserve"> know flexibility is everything and we foster a working environment which is focussed on outcomes, not hours or being present. We actively encourage </w:t>
      </w:r>
      <w:r w:rsidRPr="00A746B7">
        <w:rPr>
          <w:rFonts w:ascii="TT Rounds Neue" w:hAnsi="TT Rounds Neue"/>
          <w:lang w:val="en"/>
        </w:rPr>
        <w:t>applications for flexible working and will make every effor</w:t>
      </w:r>
      <w:r w:rsidR="003D0A27" w:rsidRPr="00A746B7">
        <w:rPr>
          <w:rFonts w:ascii="TT Rounds Neue" w:hAnsi="TT Rounds Neue"/>
          <w:lang w:val="en"/>
        </w:rPr>
        <w:t>t to accommodate these</w:t>
      </w:r>
      <w:r w:rsidR="000B721E">
        <w:rPr>
          <w:rFonts w:ascii="TT Rounds Neue" w:hAnsi="TT Rounds Neue"/>
          <w:lang w:val="en"/>
        </w:rPr>
        <w:t xml:space="preserve"> requests</w:t>
      </w:r>
    </w:p>
    <w:p w:rsidR="006D28B8" w:rsidRPr="00A746B7" w:rsidRDefault="006D28B8" w:rsidP="006D28B8">
      <w:pPr>
        <w:pStyle w:val="Heading1"/>
        <w:rPr>
          <w:rFonts w:ascii="TT Rounds Neue" w:hAnsi="TT Rounds Neue"/>
          <w:color w:val="000000"/>
        </w:rPr>
      </w:pPr>
      <w:r w:rsidRPr="00A746B7">
        <w:rPr>
          <w:rFonts w:ascii="TT Rounds Neue" w:hAnsi="TT Rounds Neue"/>
        </w:rPr>
        <w:t>Safeguarding </w:t>
      </w:r>
    </w:p>
    <w:p w:rsidR="006D28B8" w:rsidRPr="00A746B7" w:rsidRDefault="00C23A7C" w:rsidP="006D28B8">
      <w:pPr>
        <w:rPr>
          <w:rFonts w:ascii="TT Rounds Neue" w:eastAsiaTheme="minorHAnsi" w:hAnsi="TT Rounds Neue"/>
        </w:rPr>
      </w:pPr>
      <w:r w:rsidRPr="00A746B7">
        <w:rPr>
          <w:rFonts w:ascii="TT Rounds Neue" w:hAnsi="TT Rounds Neue"/>
        </w:rPr>
        <w:t>The Rep</w:t>
      </w:r>
      <w:r w:rsidR="006D28B8" w:rsidRPr="00A746B7">
        <w:rPr>
          <w:rFonts w:ascii="TT Rounds Neue" w:hAnsi="TT Rounds Neue"/>
        </w:rPr>
        <w:t xml:space="preserve"> is committed to safeguarding, and operates an environment where all staff are expected to report any concerns about vulnerable people, or about the behaviour or practice of colleagues and other people they come into contact with.</w:t>
      </w:r>
    </w:p>
    <w:p w:rsidR="006D28B8" w:rsidRPr="00A746B7" w:rsidRDefault="006D28B8" w:rsidP="006D28B8">
      <w:pPr>
        <w:pStyle w:val="Heading1"/>
        <w:rPr>
          <w:rFonts w:ascii="TT Rounds Neue" w:hAnsi="TT Rounds Neue"/>
        </w:rPr>
      </w:pPr>
      <w:r w:rsidRPr="00A746B7">
        <w:rPr>
          <w:rFonts w:ascii="TT Rounds Neue" w:hAnsi="TT Rounds Neue"/>
        </w:rPr>
        <w:t>Offers</w:t>
      </w:r>
    </w:p>
    <w:p w:rsidR="006D28B8" w:rsidRPr="00A746B7" w:rsidRDefault="006D28B8" w:rsidP="006D28B8">
      <w:pPr>
        <w:rPr>
          <w:rFonts w:ascii="TT Rounds Neue" w:eastAsiaTheme="minorHAnsi" w:hAnsi="TT Rounds Neue"/>
        </w:rPr>
      </w:pPr>
      <w:r w:rsidRPr="00A746B7">
        <w:rPr>
          <w:rFonts w:ascii="TT Rounds Neue" w:hAnsi="TT Rounds Neue"/>
        </w:rPr>
        <w:t>Any job offer we make is subject to:</w:t>
      </w:r>
    </w:p>
    <w:p w:rsidR="006D28B8" w:rsidRPr="00A746B7" w:rsidRDefault="006D28B8" w:rsidP="006D28B8">
      <w:pPr>
        <w:pStyle w:val="ListParagraph"/>
        <w:numPr>
          <w:ilvl w:val="0"/>
          <w:numId w:val="19"/>
        </w:numPr>
        <w:rPr>
          <w:rFonts w:ascii="TT Rounds Neue" w:hAnsi="TT Rounds Neue"/>
        </w:rPr>
      </w:pPr>
      <w:r w:rsidRPr="00A746B7">
        <w:rPr>
          <w:rFonts w:ascii="TT Rounds Neue" w:hAnsi="TT Rounds Neue"/>
        </w:rPr>
        <w:t>Receipt of 2 satisfactory references</w:t>
      </w:r>
    </w:p>
    <w:p w:rsidR="006D28B8" w:rsidRPr="00A746B7" w:rsidRDefault="006D28B8" w:rsidP="006D28B8">
      <w:pPr>
        <w:pStyle w:val="ListParagraph"/>
        <w:numPr>
          <w:ilvl w:val="0"/>
          <w:numId w:val="19"/>
        </w:numPr>
        <w:rPr>
          <w:rFonts w:ascii="TT Rounds Neue" w:hAnsi="TT Rounds Neue"/>
        </w:rPr>
      </w:pPr>
      <w:r w:rsidRPr="00A746B7">
        <w:rPr>
          <w:rFonts w:ascii="TT Rounds Neue" w:hAnsi="TT Rounds Neue"/>
        </w:rPr>
        <w:t>Proof of eligibility to work in the UK</w:t>
      </w:r>
    </w:p>
    <w:p w:rsidR="006D28B8" w:rsidRPr="00A746B7" w:rsidRDefault="006D28B8" w:rsidP="006D28B8">
      <w:pPr>
        <w:pStyle w:val="ListParagraph"/>
        <w:numPr>
          <w:ilvl w:val="0"/>
          <w:numId w:val="19"/>
        </w:numPr>
        <w:rPr>
          <w:rFonts w:ascii="TT Rounds Neue" w:hAnsi="TT Rounds Neue"/>
        </w:rPr>
      </w:pPr>
      <w:r w:rsidRPr="00A746B7">
        <w:rPr>
          <w:rFonts w:ascii="TT Rounds Neue" w:hAnsi="TT Rounds Neue"/>
        </w:rPr>
        <w:t>Role appropriate background checks</w:t>
      </w:r>
    </w:p>
    <w:p w:rsidR="006D28B8" w:rsidRPr="00A746B7" w:rsidRDefault="005217E5" w:rsidP="006D28B8">
      <w:pPr>
        <w:pStyle w:val="ListParagraph"/>
        <w:numPr>
          <w:ilvl w:val="0"/>
          <w:numId w:val="19"/>
        </w:numPr>
        <w:rPr>
          <w:rFonts w:ascii="TT Rounds Neue" w:hAnsi="TT Rounds Neue"/>
        </w:rPr>
      </w:pPr>
      <w:r w:rsidRPr="00A746B7">
        <w:rPr>
          <w:rFonts w:ascii="TT Rounds Neue" w:hAnsi="TT Rounds Neue"/>
        </w:rPr>
        <w:t>Eviden</w:t>
      </w:r>
      <w:r w:rsidR="001C7788" w:rsidRPr="00A746B7">
        <w:rPr>
          <w:rFonts w:ascii="TT Rounds Neue" w:hAnsi="TT Rounds Neue"/>
        </w:rPr>
        <w:t>ce of appropriate qualifications</w:t>
      </w:r>
    </w:p>
    <w:p w:rsidR="002574CC" w:rsidRPr="00A746B7" w:rsidRDefault="002574CC" w:rsidP="000B287F">
      <w:pPr>
        <w:rPr>
          <w:rFonts w:ascii="TT Rounds Neue" w:hAnsi="TT Rounds Neue"/>
        </w:rPr>
      </w:pPr>
    </w:p>
    <w:sectPr w:rsidR="002574CC" w:rsidRPr="00A746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0C" w:rsidRDefault="007B560C" w:rsidP="000B287F">
      <w:r>
        <w:separator/>
      </w:r>
    </w:p>
  </w:endnote>
  <w:endnote w:type="continuationSeparator" w:id="0">
    <w:p w:rsidR="007B560C" w:rsidRDefault="007B560C" w:rsidP="000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 Rounds Neue">
    <w:altName w:val="Rockwell Nova"/>
    <w:panose1 w:val="02000503040000020003"/>
    <w:charset w:val="00"/>
    <w:family w:val="modern"/>
    <w:notTrueType/>
    <w:pitch w:val="variable"/>
    <w:sig w:usb0="A000022F" w:usb1="5000004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67" w:rsidRDefault="00240567" w:rsidP="000B287F">
    <w:pPr>
      <w:pStyle w:val="Footer"/>
    </w:pPr>
    <w:r>
      <w:fldChar w:fldCharType="begin"/>
    </w:r>
    <w:r>
      <w:instrText xml:space="preserve"> PAGE   \* MERGEFORMAT </w:instrText>
    </w:r>
    <w:r>
      <w:fldChar w:fldCharType="separate"/>
    </w:r>
    <w:r w:rsidR="009D3513">
      <w:rPr>
        <w:noProof/>
      </w:rPr>
      <w:t>10</w:t>
    </w:r>
    <w:r>
      <w:fldChar w:fldCharType="end"/>
    </w:r>
    <w:r>
      <w:t xml:space="preserve"> of </w:t>
    </w:r>
    <w:r>
      <w:rPr>
        <w:noProof/>
      </w:rPr>
      <w:fldChar w:fldCharType="begin"/>
    </w:r>
    <w:r>
      <w:rPr>
        <w:noProof/>
      </w:rPr>
      <w:instrText xml:space="preserve"> NUMPAGES   \* MERGEFORMAT </w:instrText>
    </w:r>
    <w:r>
      <w:rPr>
        <w:noProof/>
      </w:rPr>
      <w:fldChar w:fldCharType="separate"/>
    </w:r>
    <w:r w:rsidR="009D3513">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0C" w:rsidRDefault="007B560C" w:rsidP="000B287F">
      <w:r>
        <w:separator/>
      </w:r>
    </w:p>
  </w:footnote>
  <w:footnote w:type="continuationSeparator" w:id="0">
    <w:p w:rsidR="007B560C" w:rsidRDefault="007B560C" w:rsidP="000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504A"/>
    <w:multiLevelType w:val="hybridMultilevel"/>
    <w:tmpl w:val="C91C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B9B"/>
    <w:multiLevelType w:val="multilevel"/>
    <w:tmpl w:val="B4804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14823"/>
    <w:multiLevelType w:val="hybridMultilevel"/>
    <w:tmpl w:val="30F205F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 w15:restartNumberingAfterBreak="0">
    <w:nsid w:val="15824B3A"/>
    <w:multiLevelType w:val="hybridMultilevel"/>
    <w:tmpl w:val="0914B04E"/>
    <w:lvl w:ilvl="0" w:tplc="0C1839E8">
      <w:start w:val="1"/>
      <w:numFmt w:val="bullet"/>
      <w:lvlText w:val=""/>
      <w:lvlJc w:val="left"/>
      <w:pPr>
        <w:ind w:left="1080" w:hanging="360"/>
      </w:pPr>
      <w:rPr>
        <w:rFonts w:ascii="Symbol" w:hAnsi="Symbol" w:hint="default"/>
        <w:sz w:val="24"/>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0013C2"/>
    <w:multiLevelType w:val="hybridMultilevel"/>
    <w:tmpl w:val="5E1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B3357"/>
    <w:multiLevelType w:val="hybridMultilevel"/>
    <w:tmpl w:val="A1D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C2827"/>
    <w:multiLevelType w:val="hybridMultilevel"/>
    <w:tmpl w:val="21FC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10A1B"/>
    <w:multiLevelType w:val="hybridMultilevel"/>
    <w:tmpl w:val="934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17152"/>
    <w:multiLevelType w:val="multilevel"/>
    <w:tmpl w:val="557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A6468"/>
    <w:multiLevelType w:val="multilevel"/>
    <w:tmpl w:val="4FA83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F06A9"/>
    <w:multiLevelType w:val="hybridMultilevel"/>
    <w:tmpl w:val="0CC6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249FF"/>
    <w:multiLevelType w:val="hybridMultilevel"/>
    <w:tmpl w:val="0F28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AB24BC"/>
    <w:multiLevelType w:val="hybridMultilevel"/>
    <w:tmpl w:val="F330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B224D"/>
    <w:multiLevelType w:val="hybridMultilevel"/>
    <w:tmpl w:val="3682A6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2F210D"/>
    <w:multiLevelType w:val="multilevel"/>
    <w:tmpl w:val="49E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627EF"/>
    <w:multiLevelType w:val="hybridMultilevel"/>
    <w:tmpl w:val="D8B07294"/>
    <w:lvl w:ilvl="0" w:tplc="FA8A0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DC5B03"/>
    <w:multiLevelType w:val="hybridMultilevel"/>
    <w:tmpl w:val="634E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0753B"/>
    <w:multiLevelType w:val="hybridMultilevel"/>
    <w:tmpl w:val="7C70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90853"/>
    <w:multiLevelType w:val="hybridMultilevel"/>
    <w:tmpl w:val="A9FE02C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A03E0"/>
    <w:multiLevelType w:val="multilevel"/>
    <w:tmpl w:val="9E2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95F15"/>
    <w:multiLevelType w:val="multilevel"/>
    <w:tmpl w:val="FEE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031926"/>
    <w:multiLevelType w:val="multilevel"/>
    <w:tmpl w:val="D40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D1045"/>
    <w:multiLevelType w:val="hybridMultilevel"/>
    <w:tmpl w:val="99945DF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307ED"/>
    <w:multiLevelType w:val="multilevel"/>
    <w:tmpl w:val="9DB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F7C23"/>
    <w:multiLevelType w:val="hybridMultilevel"/>
    <w:tmpl w:val="482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9"/>
  </w:num>
  <w:num w:numId="4">
    <w:abstractNumId w:val="14"/>
  </w:num>
  <w:num w:numId="5">
    <w:abstractNumId w:val="23"/>
  </w:num>
  <w:num w:numId="6">
    <w:abstractNumId w:val="8"/>
  </w:num>
  <w:num w:numId="7">
    <w:abstractNumId w:val="10"/>
  </w:num>
  <w:num w:numId="8">
    <w:abstractNumId w:val="5"/>
  </w:num>
  <w:num w:numId="9">
    <w:abstractNumId w:val="18"/>
  </w:num>
  <w:num w:numId="10">
    <w:abstractNumId w:val="2"/>
  </w:num>
  <w:num w:numId="11">
    <w:abstractNumId w:val="17"/>
  </w:num>
  <w:num w:numId="12">
    <w:abstractNumId w:val="12"/>
  </w:num>
  <w:num w:numId="13">
    <w:abstractNumId w:val="9"/>
  </w:num>
  <w:num w:numId="14">
    <w:abstractNumId w:val="1"/>
  </w:num>
  <w:num w:numId="15">
    <w:abstractNumId w:val="0"/>
  </w:num>
  <w:num w:numId="16">
    <w:abstractNumId w:val="6"/>
  </w:num>
  <w:num w:numId="17">
    <w:abstractNumId w:val="13"/>
  </w:num>
  <w:num w:numId="18">
    <w:abstractNumId w:val="22"/>
  </w:num>
  <w:num w:numId="19">
    <w:abstractNumId w:val="5"/>
  </w:num>
  <w:num w:numId="20">
    <w:abstractNumId w:val="15"/>
  </w:num>
  <w:num w:numId="21">
    <w:abstractNumId w:val="7"/>
  </w:num>
  <w:num w:numId="22">
    <w:abstractNumId w:val="4"/>
  </w:num>
  <w:num w:numId="23">
    <w:abstractNumId w:val="11"/>
  </w:num>
  <w:num w:numId="24">
    <w:abstractNumId w:val="24"/>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C"/>
    <w:rsid w:val="00012B85"/>
    <w:rsid w:val="000430FF"/>
    <w:rsid w:val="00054415"/>
    <w:rsid w:val="00083766"/>
    <w:rsid w:val="000863E1"/>
    <w:rsid w:val="000A4BAF"/>
    <w:rsid w:val="000B287F"/>
    <w:rsid w:val="000B721E"/>
    <w:rsid w:val="000F1700"/>
    <w:rsid w:val="000F19B5"/>
    <w:rsid w:val="00100EA2"/>
    <w:rsid w:val="00121982"/>
    <w:rsid w:val="001324F7"/>
    <w:rsid w:val="00151CBB"/>
    <w:rsid w:val="00160ABA"/>
    <w:rsid w:val="001743F8"/>
    <w:rsid w:val="00176FA8"/>
    <w:rsid w:val="001B17F8"/>
    <w:rsid w:val="001C7788"/>
    <w:rsid w:val="001D1404"/>
    <w:rsid w:val="001E59AA"/>
    <w:rsid w:val="00215BC9"/>
    <w:rsid w:val="002357BA"/>
    <w:rsid w:val="00240567"/>
    <w:rsid w:val="00256AF9"/>
    <w:rsid w:val="002574CC"/>
    <w:rsid w:val="002A7D69"/>
    <w:rsid w:val="002B2F00"/>
    <w:rsid w:val="002E0487"/>
    <w:rsid w:val="002E1BC1"/>
    <w:rsid w:val="002F4794"/>
    <w:rsid w:val="00336817"/>
    <w:rsid w:val="0034546E"/>
    <w:rsid w:val="003600A4"/>
    <w:rsid w:val="0038513A"/>
    <w:rsid w:val="00396EE4"/>
    <w:rsid w:val="003C333A"/>
    <w:rsid w:val="003C49FD"/>
    <w:rsid w:val="003D0A27"/>
    <w:rsid w:val="003D46DC"/>
    <w:rsid w:val="003F774F"/>
    <w:rsid w:val="004124CC"/>
    <w:rsid w:val="00443427"/>
    <w:rsid w:val="004515C9"/>
    <w:rsid w:val="004E4B62"/>
    <w:rsid w:val="00507DB9"/>
    <w:rsid w:val="005217E5"/>
    <w:rsid w:val="005612EB"/>
    <w:rsid w:val="0056541A"/>
    <w:rsid w:val="00576957"/>
    <w:rsid w:val="005969B0"/>
    <w:rsid w:val="006168A5"/>
    <w:rsid w:val="00640D84"/>
    <w:rsid w:val="006B3E5F"/>
    <w:rsid w:val="006D28B8"/>
    <w:rsid w:val="0075397B"/>
    <w:rsid w:val="007B560C"/>
    <w:rsid w:val="007F3CEB"/>
    <w:rsid w:val="00821D59"/>
    <w:rsid w:val="008243BF"/>
    <w:rsid w:val="008A4883"/>
    <w:rsid w:val="008A54AF"/>
    <w:rsid w:val="00911206"/>
    <w:rsid w:val="00921194"/>
    <w:rsid w:val="00942FB4"/>
    <w:rsid w:val="00953D39"/>
    <w:rsid w:val="009628E9"/>
    <w:rsid w:val="0096549E"/>
    <w:rsid w:val="009948CA"/>
    <w:rsid w:val="009D3513"/>
    <w:rsid w:val="009F3DF9"/>
    <w:rsid w:val="00A148BE"/>
    <w:rsid w:val="00A32E19"/>
    <w:rsid w:val="00A53313"/>
    <w:rsid w:val="00A63A9E"/>
    <w:rsid w:val="00A746B7"/>
    <w:rsid w:val="00AA0BE3"/>
    <w:rsid w:val="00AB35FB"/>
    <w:rsid w:val="00AE4D0F"/>
    <w:rsid w:val="00B006A8"/>
    <w:rsid w:val="00B203A9"/>
    <w:rsid w:val="00B30102"/>
    <w:rsid w:val="00B3695C"/>
    <w:rsid w:val="00B45F3A"/>
    <w:rsid w:val="00B46162"/>
    <w:rsid w:val="00B64CD8"/>
    <w:rsid w:val="00BA70F5"/>
    <w:rsid w:val="00BC20A0"/>
    <w:rsid w:val="00BD7317"/>
    <w:rsid w:val="00C23A7C"/>
    <w:rsid w:val="00C34542"/>
    <w:rsid w:val="00C56A8E"/>
    <w:rsid w:val="00C619C3"/>
    <w:rsid w:val="00C76F68"/>
    <w:rsid w:val="00CD1E83"/>
    <w:rsid w:val="00CE23A4"/>
    <w:rsid w:val="00D0578B"/>
    <w:rsid w:val="00D20C01"/>
    <w:rsid w:val="00D43CA8"/>
    <w:rsid w:val="00D668DD"/>
    <w:rsid w:val="00D86BBC"/>
    <w:rsid w:val="00D90242"/>
    <w:rsid w:val="00D904D6"/>
    <w:rsid w:val="00D96808"/>
    <w:rsid w:val="00DA1D63"/>
    <w:rsid w:val="00DF03ED"/>
    <w:rsid w:val="00DF31CA"/>
    <w:rsid w:val="00DF689B"/>
    <w:rsid w:val="00E21CCC"/>
    <w:rsid w:val="00E3022A"/>
    <w:rsid w:val="00E746B9"/>
    <w:rsid w:val="00E874AB"/>
    <w:rsid w:val="00EC1ED1"/>
    <w:rsid w:val="00ED4445"/>
    <w:rsid w:val="00EF755A"/>
    <w:rsid w:val="00F057D1"/>
    <w:rsid w:val="00F35A26"/>
    <w:rsid w:val="00F44470"/>
    <w:rsid w:val="00F5461E"/>
    <w:rsid w:val="00F77F61"/>
    <w:rsid w:val="00FB3B7A"/>
    <w:rsid w:val="00FD0B5E"/>
    <w:rsid w:val="00FD4BF7"/>
    <w:rsid w:val="00FE77FB"/>
    <w:rsid w:val="00FE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58DB6A5"/>
  <w15:chartTrackingRefBased/>
  <w15:docId w15:val="{E35CA93B-234A-403E-864E-B81DDF95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7F"/>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styleId="Heading1">
    <w:name w:val="heading 1"/>
    <w:basedOn w:val="Normal"/>
    <w:next w:val="Normal"/>
    <w:link w:val="Heading1Char"/>
    <w:uiPriority w:val="9"/>
    <w:qFormat/>
    <w:rsid w:val="000B287F"/>
    <w:pPr>
      <w:keepNext/>
      <w:keepLines/>
      <w:spacing w:before="240" w:after="0"/>
      <w:outlineLvl w:val="0"/>
    </w:pPr>
    <w:rPr>
      <w:rFonts w:cstheme="majorBidi"/>
      <w:color w:val="000000" w:themeColor="text1"/>
      <w:sz w:val="32"/>
      <w:szCs w:val="32"/>
    </w:rPr>
  </w:style>
  <w:style w:type="paragraph" w:styleId="Heading2">
    <w:name w:val="heading 2"/>
    <w:basedOn w:val="Normal"/>
    <w:next w:val="Normal"/>
    <w:link w:val="Heading2Char"/>
    <w:uiPriority w:val="9"/>
    <w:unhideWhenUsed/>
    <w:qFormat/>
    <w:rsid w:val="000B287F"/>
    <w:pPr>
      <w:keepNext/>
      <w:keepLines/>
      <w:spacing w:before="40" w:after="0"/>
      <w:outlineLvl w:val="1"/>
    </w:pPr>
    <w:rPr>
      <w:rFonts w:cstheme="majorBidi"/>
      <w:b/>
      <w:color w:val="000000" w:themeColor="text1"/>
      <w:sz w:val="26"/>
      <w:szCs w:val="26"/>
    </w:rPr>
  </w:style>
  <w:style w:type="paragraph" w:styleId="Heading3">
    <w:name w:val="heading 3"/>
    <w:basedOn w:val="Normal"/>
    <w:next w:val="Normal"/>
    <w:link w:val="Heading3Char"/>
    <w:uiPriority w:val="9"/>
    <w:unhideWhenUsed/>
    <w:qFormat/>
    <w:rsid w:val="000B287F"/>
    <w:pPr>
      <w:keepNext/>
      <w:keepLines/>
      <w:spacing w:before="40" w:after="0"/>
      <w:outlineLvl w:val="2"/>
    </w:pPr>
    <w:rPr>
      <w:rFonts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BA"/>
    <w:rPr>
      <w:rFonts w:ascii="Segoe UI" w:hAnsi="Segoe UI" w:cs="Segoe UI"/>
      <w:sz w:val="18"/>
      <w:szCs w:val="18"/>
    </w:rPr>
  </w:style>
  <w:style w:type="paragraph" w:styleId="Header">
    <w:name w:val="header"/>
    <w:basedOn w:val="Normal"/>
    <w:link w:val="HeaderChar"/>
    <w:uiPriority w:val="99"/>
    <w:unhideWhenUsed/>
    <w:rsid w:val="00240567"/>
    <w:pPr>
      <w:tabs>
        <w:tab w:val="center" w:pos="4513"/>
        <w:tab w:val="right" w:pos="9026"/>
      </w:tabs>
      <w:spacing w:after="0"/>
    </w:pPr>
  </w:style>
  <w:style w:type="character" w:customStyle="1" w:styleId="HeaderChar">
    <w:name w:val="Header Char"/>
    <w:basedOn w:val="DefaultParagraphFont"/>
    <w:link w:val="Header"/>
    <w:uiPriority w:val="99"/>
    <w:rsid w:val="00240567"/>
  </w:style>
  <w:style w:type="table" w:styleId="TableGrid">
    <w:name w:val="Table Grid"/>
    <w:basedOn w:val="TableNormal"/>
    <w:uiPriority w:val="39"/>
    <w:rsid w:val="0024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0567"/>
    <w:pPr>
      <w:tabs>
        <w:tab w:val="center" w:pos="4513"/>
        <w:tab w:val="right" w:pos="9026"/>
      </w:tabs>
      <w:spacing w:after="0"/>
    </w:pPr>
  </w:style>
  <w:style w:type="character" w:customStyle="1" w:styleId="FooterChar">
    <w:name w:val="Footer Char"/>
    <w:basedOn w:val="DefaultParagraphFont"/>
    <w:link w:val="Footer"/>
    <w:uiPriority w:val="99"/>
    <w:rsid w:val="00240567"/>
  </w:style>
  <w:style w:type="paragraph" w:styleId="NormalWeb">
    <w:name w:val="Normal (Web)"/>
    <w:basedOn w:val="Normal"/>
    <w:uiPriority w:val="99"/>
    <w:unhideWhenUsed/>
    <w:rsid w:val="00240567"/>
    <w:rPr>
      <w:rFonts w:ascii="Times New Roman" w:hAnsi="Times New Roman"/>
    </w:rPr>
  </w:style>
  <w:style w:type="character" w:styleId="Hyperlink">
    <w:name w:val="Hyperlink"/>
    <w:basedOn w:val="DefaultParagraphFont"/>
    <w:uiPriority w:val="99"/>
    <w:unhideWhenUsed/>
    <w:rsid w:val="00240567"/>
    <w:rPr>
      <w:color w:val="0563C1" w:themeColor="hyperlink"/>
      <w:u w:val="single"/>
    </w:rPr>
  </w:style>
  <w:style w:type="character" w:customStyle="1" w:styleId="normaltextrun">
    <w:name w:val="normaltextrun"/>
    <w:basedOn w:val="DefaultParagraphFont"/>
    <w:rsid w:val="00240567"/>
  </w:style>
  <w:style w:type="character" w:customStyle="1" w:styleId="eop">
    <w:name w:val="eop"/>
    <w:basedOn w:val="DefaultParagraphFont"/>
    <w:rsid w:val="00240567"/>
  </w:style>
  <w:style w:type="paragraph" w:styleId="ListParagraph">
    <w:name w:val="List Paragraph"/>
    <w:basedOn w:val="Normal"/>
    <w:uiPriority w:val="34"/>
    <w:qFormat/>
    <w:rsid w:val="0038513A"/>
    <w:pPr>
      <w:ind w:left="720"/>
      <w:contextualSpacing/>
    </w:pPr>
  </w:style>
  <w:style w:type="character" w:customStyle="1" w:styleId="Heading1Char">
    <w:name w:val="Heading 1 Char"/>
    <w:basedOn w:val="DefaultParagraphFont"/>
    <w:link w:val="Heading1"/>
    <w:uiPriority w:val="9"/>
    <w:rsid w:val="000B287F"/>
    <w:rPr>
      <w:rFonts w:eastAsia="Times New Roman" w:cstheme="majorBidi"/>
      <w:color w:val="000000" w:themeColor="text1"/>
      <w:sz w:val="32"/>
      <w:szCs w:val="32"/>
      <w:lang w:eastAsia="en-GB"/>
    </w:rPr>
  </w:style>
  <w:style w:type="character" w:customStyle="1" w:styleId="Heading2Char">
    <w:name w:val="Heading 2 Char"/>
    <w:basedOn w:val="DefaultParagraphFont"/>
    <w:link w:val="Heading2"/>
    <w:uiPriority w:val="9"/>
    <w:rsid w:val="000B287F"/>
    <w:rPr>
      <w:rFonts w:eastAsia="Times New Roman" w:cstheme="majorBidi"/>
      <w:b/>
      <w:color w:val="000000" w:themeColor="text1"/>
      <w:sz w:val="26"/>
      <w:szCs w:val="26"/>
      <w:lang w:eastAsia="en-GB"/>
    </w:rPr>
  </w:style>
  <w:style w:type="character" w:customStyle="1" w:styleId="Heading3Char">
    <w:name w:val="Heading 3 Char"/>
    <w:basedOn w:val="DefaultParagraphFont"/>
    <w:link w:val="Heading3"/>
    <w:uiPriority w:val="9"/>
    <w:rsid w:val="000B287F"/>
    <w:rPr>
      <w:rFonts w:eastAsia="Times New Roman" w:cstheme="majorBidi"/>
      <w:b/>
      <w:color w:val="000000" w:themeColor="text1"/>
      <w:sz w:val="24"/>
      <w:szCs w:val="24"/>
      <w:lang w:eastAsia="en-GB"/>
    </w:rPr>
  </w:style>
  <w:style w:type="character" w:styleId="BookTitle">
    <w:name w:val="Book Title"/>
    <w:uiPriority w:val="33"/>
    <w:qFormat/>
    <w:rsid w:val="00C76F68"/>
    <w:rPr>
      <w:sz w:val="72"/>
      <w:szCs w:val="72"/>
    </w:rPr>
  </w:style>
  <w:style w:type="paragraph" w:styleId="BodyText">
    <w:name w:val="Body Text"/>
    <w:basedOn w:val="Normal"/>
    <w:link w:val="BodyTextChar"/>
    <w:rsid w:val="004124CC"/>
    <w:pPr>
      <w:spacing w:before="0" w:beforeAutospacing="0" w:after="0" w:afterAutospacing="0"/>
      <w:jc w:val="both"/>
    </w:pPr>
    <w:rPr>
      <w:rFonts w:ascii="Bookman Old Style" w:hAnsi="Bookman Old Style"/>
      <w:color w:val="auto"/>
      <w:sz w:val="22"/>
      <w:szCs w:val="20"/>
      <w:lang w:eastAsia="en-US"/>
    </w:rPr>
  </w:style>
  <w:style w:type="character" w:customStyle="1" w:styleId="BodyTextChar">
    <w:name w:val="Body Text Char"/>
    <w:basedOn w:val="DefaultParagraphFont"/>
    <w:link w:val="BodyText"/>
    <w:rsid w:val="004124CC"/>
    <w:rPr>
      <w:rFonts w:ascii="Bookman Old Style" w:eastAsia="Times New Roman" w:hAnsi="Bookman Old Style" w:cs="Times New Roman"/>
      <w:szCs w:val="20"/>
    </w:rPr>
  </w:style>
  <w:style w:type="paragraph" w:customStyle="1" w:styleId="paragraph">
    <w:name w:val="paragraph"/>
    <w:basedOn w:val="Normal"/>
    <w:rsid w:val="004124CC"/>
    <w:rPr>
      <w:rFonts w:ascii="Times New Roman" w:hAnsi="Times New Roman"/>
      <w:color w:val="auto"/>
    </w:rPr>
  </w:style>
  <w:style w:type="character" w:styleId="CommentReference">
    <w:name w:val="annotation reference"/>
    <w:basedOn w:val="DefaultParagraphFont"/>
    <w:uiPriority w:val="99"/>
    <w:semiHidden/>
    <w:unhideWhenUsed/>
    <w:rsid w:val="00AE4D0F"/>
    <w:rPr>
      <w:sz w:val="16"/>
      <w:szCs w:val="16"/>
    </w:rPr>
  </w:style>
  <w:style w:type="paragraph" w:styleId="CommentText">
    <w:name w:val="annotation text"/>
    <w:basedOn w:val="Normal"/>
    <w:link w:val="CommentTextChar"/>
    <w:uiPriority w:val="99"/>
    <w:semiHidden/>
    <w:unhideWhenUsed/>
    <w:rsid w:val="00AE4D0F"/>
    <w:rPr>
      <w:sz w:val="20"/>
      <w:szCs w:val="20"/>
    </w:rPr>
  </w:style>
  <w:style w:type="character" w:customStyle="1" w:styleId="CommentTextChar">
    <w:name w:val="Comment Text Char"/>
    <w:basedOn w:val="DefaultParagraphFont"/>
    <w:link w:val="CommentText"/>
    <w:uiPriority w:val="99"/>
    <w:semiHidden/>
    <w:rsid w:val="00AE4D0F"/>
    <w:rPr>
      <w:rFonts w:ascii="Calibri" w:eastAsia="Times New Roman" w:hAnsi="Calibri"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E4D0F"/>
    <w:rPr>
      <w:b/>
      <w:bCs/>
    </w:rPr>
  </w:style>
  <w:style w:type="character" w:customStyle="1" w:styleId="CommentSubjectChar">
    <w:name w:val="Comment Subject Char"/>
    <w:basedOn w:val="CommentTextChar"/>
    <w:link w:val="CommentSubject"/>
    <w:uiPriority w:val="99"/>
    <w:semiHidden/>
    <w:rsid w:val="00AE4D0F"/>
    <w:rPr>
      <w:rFonts w:ascii="Calibri" w:eastAsia="Times New Roman" w:hAnsi="Calibri" w:cs="Times New Roman"/>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5978">
      <w:bodyDiv w:val="1"/>
      <w:marLeft w:val="0"/>
      <w:marRight w:val="0"/>
      <w:marTop w:val="0"/>
      <w:marBottom w:val="0"/>
      <w:divBdr>
        <w:top w:val="none" w:sz="0" w:space="0" w:color="auto"/>
        <w:left w:val="none" w:sz="0" w:space="0" w:color="auto"/>
        <w:bottom w:val="none" w:sz="0" w:space="0" w:color="auto"/>
        <w:right w:val="none" w:sz="0" w:space="0" w:color="auto"/>
      </w:divBdr>
      <w:divsChild>
        <w:div w:id="444082376">
          <w:marLeft w:val="0"/>
          <w:marRight w:val="0"/>
          <w:marTop w:val="0"/>
          <w:marBottom w:val="0"/>
          <w:divBdr>
            <w:top w:val="none" w:sz="0" w:space="0" w:color="auto"/>
            <w:left w:val="none" w:sz="0" w:space="0" w:color="auto"/>
            <w:bottom w:val="none" w:sz="0" w:space="0" w:color="auto"/>
            <w:right w:val="none" w:sz="0" w:space="0" w:color="auto"/>
          </w:divBdr>
          <w:divsChild>
            <w:div w:id="906039945">
              <w:marLeft w:val="0"/>
              <w:marRight w:val="0"/>
              <w:marTop w:val="0"/>
              <w:marBottom w:val="0"/>
              <w:divBdr>
                <w:top w:val="none" w:sz="0" w:space="0" w:color="auto"/>
                <w:left w:val="none" w:sz="0" w:space="0" w:color="auto"/>
                <w:bottom w:val="none" w:sz="0" w:space="0" w:color="auto"/>
                <w:right w:val="none" w:sz="0" w:space="0" w:color="auto"/>
              </w:divBdr>
              <w:divsChild>
                <w:div w:id="1616449899">
                  <w:marLeft w:val="0"/>
                  <w:marRight w:val="0"/>
                  <w:marTop w:val="0"/>
                  <w:marBottom w:val="0"/>
                  <w:divBdr>
                    <w:top w:val="none" w:sz="0" w:space="0" w:color="auto"/>
                    <w:left w:val="none" w:sz="0" w:space="0" w:color="auto"/>
                    <w:bottom w:val="none" w:sz="0" w:space="0" w:color="auto"/>
                    <w:right w:val="none" w:sz="0" w:space="0" w:color="auto"/>
                  </w:divBdr>
                  <w:divsChild>
                    <w:div w:id="158735341">
                      <w:marLeft w:val="0"/>
                      <w:marRight w:val="0"/>
                      <w:marTop w:val="0"/>
                      <w:marBottom w:val="0"/>
                      <w:divBdr>
                        <w:top w:val="none" w:sz="0" w:space="0" w:color="auto"/>
                        <w:left w:val="none" w:sz="0" w:space="0" w:color="auto"/>
                        <w:bottom w:val="none" w:sz="0" w:space="0" w:color="auto"/>
                        <w:right w:val="none" w:sz="0" w:space="0" w:color="auto"/>
                      </w:divBdr>
                      <w:divsChild>
                        <w:div w:id="683702761">
                          <w:marLeft w:val="405"/>
                          <w:marRight w:val="0"/>
                          <w:marTop w:val="0"/>
                          <w:marBottom w:val="0"/>
                          <w:divBdr>
                            <w:top w:val="none" w:sz="0" w:space="0" w:color="auto"/>
                            <w:left w:val="none" w:sz="0" w:space="0" w:color="auto"/>
                            <w:bottom w:val="none" w:sz="0" w:space="0" w:color="auto"/>
                            <w:right w:val="none" w:sz="0" w:space="0" w:color="auto"/>
                          </w:divBdr>
                          <w:divsChild>
                            <w:div w:id="370346629">
                              <w:marLeft w:val="0"/>
                              <w:marRight w:val="0"/>
                              <w:marTop w:val="0"/>
                              <w:marBottom w:val="0"/>
                              <w:divBdr>
                                <w:top w:val="none" w:sz="0" w:space="0" w:color="auto"/>
                                <w:left w:val="none" w:sz="0" w:space="0" w:color="auto"/>
                                <w:bottom w:val="none" w:sz="0" w:space="0" w:color="auto"/>
                                <w:right w:val="none" w:sz="0" w:space="0" w:color="auto"/>
                              </w:divBdr>
                              <w:divsChild>
                                <w:div w:id="1932883693">
                                  <w:marLeft w:val="0"/>
                                  <w:marRight w:val="0"/>
                                  <w:marTop w:val="0"/>
                                  <w:marBottom w:val="0"/>
                                  <w:divBdr>
                                    <w:top w:val="none" w:sz="0" w:space="0" w:color="auto"/>
                                    <w:left w:val="none" w:sz="0" w:space="0" w:color="auto"/>
                                    <w:bottom w:val="none" w:sz="0" w:space="0" w:color="auto"/>
                                    <w:right w:val="none" w:sz="0" w:space="0" w:color="auto"/>
                                  </w:divBdr>
                                  <w:divsChild>
                                    <w:div w:id="873536900">
                                      <w:marLeft w:val="0"/>
                                      <w:marRight w:val="0"/>
                                      <w:marTop w:val="60"/>
                                      <w:marBottom w:val="0"/>
                                      <w:divBdr>
                                        <w:top w:val="none" w:sz="0" w:space="0" w:color="auto"/>
                                        <w:left w:val="none" w:sz="0" w:space="0" w:color="auto"/>
                                        <w:bottom w:val="none" w:sz="0" w:space="0" w:color="auto"/>
                                        <w:right w:val="none" w:sz="0" w:space="0" w:color="auto"/>
                                      </w:divBdr>
                                      <w:divsChild>
                                        <w:div w:id="1447583332">
                                          <w:marLeft w:val="0"/>
                                          <w:marRight w:val="0"/>
                                          <w:marTop w:val="0"/>
                                          <w:marBottom w:val="0"/>
                                          <w:divBdr>
                                            <w:top w:val="none" w:sz="0" w:space="0" w:color="auto"/>
                                            <w:left w:val="none" w:sz="0" w:space="0" w:color="auto"/>
                                            <w:bottom w:val="none" w:sz="0" w:space="0" w:color="auto"/>
                                            <w:right w:val="none" w:sz="0" w:space="0" w:color="auto"/>
                                          </w:divBdr>
                                          <w:divsChild>
                                            <w:div w:id="340669779">
                                              <w:marLeft w:val="0"/>
                                              <w:marRight w:val="0"/>
                                              <w:marTop w:val="0"/>
                                              <w:marBottom w:val="0"/>
                                              <w:divBdr>
                                                <w:top w:val="none" w:sz="0" w:space="0" w:color="auto"/>
                                                <w:left w:val="none" w:sz="0" w:space="0" w:color="auto"/>
                                                <w:bottom w:val="none" w:sz="0" w:space="0" w:color="auto"/>
                                                <w:right w:val="none" w:sz="0" w:space="0" w:color="auto"/>
                                              </w:divBdr>
                                              <w:divsChild>
                                                <w:div w:id="1028069612">
                                                  <w:marLeft w:val="0"/>
                                                  <w:marRight w:val="0"/>
                                                  <w:marTop w:val="0"/>
                                                  <w:marBottom w:val="0"/>
                                                  <w:divBdr>
                                                    <w:top w:val="none" w:sz="0" w:space="0" w:color="auto"/>
                                                    <w:left w:val="none" w:sz="0" w:space="0" w:color="auto"/>
                                                    <w:bottom w:val="none" w:sz="0" w:space="0" w:color="auto"/>
                                                    <w:right w:val="none" w:sz="0" w:space="0" w:color="auto"/>
                                                  </w:divBdr>
                                                  <w:divsChild>
                                                    <w:div w:id="1540897818">
                                                      <w:marLeft w:val="0"/>
                                                      <w:marRight w:val="0"/>
                                                      <w:marTop w:val="0"/>
                                                      <w:marBottom w:val="0"/>
                                                      <w:divBdr>
                                                        <w:top w:val="none" w:sz="0" w:space="0" w:color="auto"/>
                                                        <w:left w:val="none" w:sz="0" w:space="0" w:color="auto"/>
                                                        <w:bottom w:val="none" w:sz="0" w:space="0" w:color="auto"/>
                                                        <w:right w:val="none" w:sz="0" w:space="0" w:color="auto"/>
                                                      </w:divBdr>
                                                      <w:divsChild>
                                                        <w:div w:id="517545338">
                                                          <w:marLeft w:val="0"/>
                                                          <w:marRight w:val="0"/>
                                                          <w:marTop w:val="0"/>
                                                          <w:marBottom w:val="0"/>
                                                          <w:divBdr>
                                                            <w:top w:val="none" w:sz="0" w:space="0" w:color="auto"/>
                                                            <w:left w:val="none" w:sz="0" w:space="0" w:color="auto"/>
                                                            <w:bottom w:val="none" w:sz="0" w:space="0" w:color="auto"/>
                                                            <w:right w:val="none" w:sz="0" w:space="0" w:color="auto"/>
                                                          </w:divBdr>
                                                          <w:divsChild>
                                                            <w:div w:id="1271473355">
                                                              <w:marLeft w:val="0"/>
                                                              <w:marRight w:val="0"/>
                                                              <w:marTop w:val="0"/>
                                                              <w:marBottom w:val="0"/>
                                                              <w:divBdr>
                                                                <w:top w:val="none" w:sz="0" w:space="0" w:color="auto"/>
                                                                <w:left w:val="none" w:sz="0" w:space="0" w:color="auto"/>
                                                                <w:bottom w:val="none" w:sz="0" w:space="0" w:color="auto"/>
                                                                <w:right w:val="none" w:sz="0" w:space="0" w:color="auto"/>
                                                              </w:divBdr>
                                                              <w:divsChild>
                                                                <w:div w:id="718548780">
                                                                  <w:marLeft w:val="0"/>
                                                                  <w:marRight w:val="0"/>
                                                                  <w:marTop w:val="0"/>
                                                                  <w:marBottom w:val="0"/>
                                                                  <w:divBdr>
                                                                    <w:top w:val="none" w:sz="0" w:space="0" w:color="auto"/>
                                                                    <w:left w:val="none" w:sz="0" w:space="0" w:color="auto"/>
                                                                    <w:bottom w:val="none" w:sz="0" w:space="0" w:color="auto"/>
                                                                    <w:right w:val="none" w:sz="0" w:space="0" w:color="auto"/>
                                                                  </w:divBdr>
                                                                  <w:divsChild>
                                                                    <w:div w:id="727655122">
                                                                      <w:marLeft w:val="0"/>
                                                                      <w:marRight w:val="0"/>
                                                                      <w:marTop w:val="0"/>
                                                                      <w:marBottom w:val="0"/>
                                                                      <w:divBdr>
                                                                        <w:top w:val="none" w:sz="0" w:space="0" w:color="auto"/>
                                                                        <w:left w:val="none" w:sz="0" w:space="0" w:color="auto"/>
                                                                        <w:bottom w:val="none" w:sz="0" w:space="0" w:color="auto"/>
                                                                        <w:right w:val="none" w:sz="0" w:space="0" w:color="auto"/>
                                                                      </w:divBdr>
                                                                    </w:div>
                                                                    <w:div w:id="1389917322">
                                                                      <w:marLeft w:val="0"/>
                                                                      <w:marRight w:val="0"/>
                                                                      <w:marTop w:val="0"/>
                                                                      <w:marBottom w:val="0"/>
                                                                      <w:divBdr>
                                                                        <w:top w:val="none" w:sz="0" w:space="0" w:color="auto"/>
                                                                        <w:left w:val="none" w:sz="0" w:space="0" w:color="auto"/>
                                                                        <w:bottom w:val="none" w:sz="0" w:space="0" w:color="auto"/>
                                                                        <w:right w:val="none" w:sz="0" w:space="0" w:color="auto"/>
                                                                      </w:divBdr>
                                                                    </w:div>
                                                                    <w:div w:id="2126919039">
                                                                      <w:marLeft w:val="0"/>
                                                                      <w:marRight w:val="0"/>
                                                                      <w:marTop w:val="0"/>
                                                                      <w:marBottom w:val="0"/>
                                                                      <w:divBdr>
                                                                        <w:top w:val="none" w:sz="0" w:space="0" w:color="auto"/>
                                                                        <w:left w:val="none" w:sz="0" w:space="0" w:color="auto"/>
                                                                        <w:bottom w:val="none" w:sz="0" w:space="0" w:color="auto"/>
                                                                        <w:right w:val="none" w:sz="0" w:space="0" w:color="auto"/>
                                                                      </w:divBdr>
                                                                    </w:div>
                                                                    <w:div w:id="1686052981">
                                                                      <w:marLeft w:val="0"/>
                                                                      <w:marRight w:val="0"/>
                                                                      <w:marTop w:val="0"/>
                                                                      <w:marBottom w:val="0"/>
                                                                      <w:divBdr>
                                                                        <w:top w:val="none" w:sz="0" w:space="0" w:color="auto"/>
                                                                        <w:left w:val="none" w:sz="0" w:space="0" w:color="auto"/>
                                                                        <w:bottom w:val="none" w:sz="0" w:space="0" w:color="auto"/>
                                                                        <w:right w:val="none" w:sz="0" w:space="0" w:color="auto"/>
                                                                      </w:divBdr>
                                                                    </w:div>
                                                                    <w:div w:id="748816690">
                                                                      <w:marLeft w:val="0"/>
                                                                      <w:marRight w:val="0"/>
                                                                      <w:marTop w:val="0"/>
                                                                      <w:marBottom w:val="0"/>
                                                                      <w:divBdr>
                                                                        <w:top w:val="none" w:sz="0" w:space="0" w:color="auto"/>
                                                                        <w:left w:val="none" w:sz="0" w:space="0" w:color="auto"/>
                                                                        <w:bottom w:val="none" w:sz="0" w:space="0" w:color="auto"/>
                                                                        <w:right w:val="none" w:sz="0" w:space="0" w:color="auto"/>
                                                                      </w:divBdr>
                                                                    </w:div>
                                                                    <w:div w:id="1294604985">
                                                                      <w:marLeft w:val="0"/>
                                                                      <w:marRight w:val="0"/>
                                                                      <w:marTop w:val="0"/>
                                                                      <w:marBottom w:val="0"/>
                                                                      <w:divBdr>
                                                                        <w:top w:val="none" w:sz="0" w:space="0" w:color="auto"/>
                                                                        <w:left w:val="none" w:sz="0" w:space="0" w:color="auto"/>
                                                                        <w:bottom w:val="none" w:sz="0" w:space="0" w:color="auto"/>
                                                                        <w:right w:val="none" w:sz="0" w:space="0" w:color="auto"/>
                                                                      </w:divBdr>
                                                                    </w:div>
                                                                    <w:div w:id="798576673">
                                                                      <w:marLeft w:val="0"/>
                                                                      <w:marRight w:val="0"/>
                                                                      <w:marTop w:val="0"/>
                                                                      <w:marBottom w:val="0"/>
                                                                      <w:divBdr>
                                                                        <w:top w:val="none" w:sz="0" w:space="0" w:color="auto"/>
                                                                        <w:left w:val="none" w:sz="0" w:space="0" w:color="auto"/>
                                                                        <w:bottom w:val="none" w:sz="0" w:space="0" w:color="auto"/>
                                                                        <w:right w:val="none" w:sz="0" w:space="0" w:color="auto"/>
                                                                      </w:divBdr>
                                                                    </w:div>
                                                                    <w:div w:id="487094033">
                                                                      <w:marLeft w:val="0"/>
                                                                      <w:marRight w:val="0"/>
                                                                      <w:marTop w:val="0"/>
                                                                      <w:marBottom w:val="0"/>
                                                                      <w:divBdr>
                                                                        <w:top w:val="none" w:sz="0" w:space="0" w:color="auto"/>
                                                                        <w:left w:val="none" w:sz="0" w:space="0" w:color="auto"/>
                                                                        <w:bottom w:val="none" w:sz="0" w:space="0" w:color="auto"/>
                                                                        <w:right w:val="none" w:sz="0" w:space="0" w:color="auto"/>
                                                                      </w:divBdr>
                                                                    </w:div>
                                                                    <w:div w:id="71663177">
                                                                      <w:marLeft w:val="0"/>
                                                                      <w:marRight w:val="0"/>
                                                                      <w:marTop w:val="0"/>
                                                                      <w:marBottom w:val="0"/>
                                                                      <w:divBdr>
                                                                        <w:top w:val="none" w:sz="0" w:space="0" w:color="auto"/>
                                                                        <w:left w:val="none" w:sz="0" w:space="0" w:color="auto"/>
                                                                        <w:bottom w:val="none" w:sz="0" w:space="0" w:color="auto"/>
                                                                        <w:right w:val="none" w:sz="0" w:space="0" w:color="auto"/>
                                                                      </w:divBdr>
                                                                    </w:div>
                                                                    <w:div w:id="103310537">
                                                                      <w:marLeft w:val="0"/>
                                                                      <w:marRight w:val="0"/>
                                                                      <w:marTop w:val="0"/>
                                                                      <w:marBottom w:val="0"/>
                                                                      <w:divBdr>
                                                                        <w:top w:val="none" w:sz="0" w:space="0" w:color="auto"/>
                                                                        <w:left w:val="none" w:sz="0" w:space="0" w:color="auto"/>
                                                                        <w:bottom w:val="none" w:sz="0" w:space="0" w:color="auto"/>
                                                                        <w:right w:val="none" w:sz="0" w:space="0" w:color="auto"/>
                                                                      </w:divBdr>
                                                                    </w:div>
                                                                    <w:div w:id="229507755">
                                                                      <w:marLeft w:val="0"/>
                                                                      <w:marRight w:val="0"/>
                                                                      <w:marTop w:val="0"/>
                                                                      <w:marBottom w:val="0"/>
                                                                      <w:divBdr>
                                                                        <w:top w:val="none" w:sz="0" w:space="0" w:color="auto"/>
                                                                        <w:left w:val="none" w:sz="0" w:space="0" w:color="auto"/>
                                                                        <w:bottom w:val="none" w:sz="0" w:space="0" w:color="auto"/>
                                                                        <w:right w:val="none" w:sz="0" w:space="0" w:color="auto"/>
                                                                      </w:divBdr>
                                                                    </w:div>
                                                                    <w:div w:id="1763991535">
                                                                      <w:marLeft w:val="0"/>
                                                                      <w:marRight w:val="0"/>
                                                                      <w:marTop w:val="0"/>
                                                                      <w:marBottom w:val="0"/>
                                                                      <w:divBdr>
                                                                        <w:top w:val="none" w:sz="0" w:space="0" w:color="auto"/>
                                                                        <w:left w:val="none" w:sz="0" w:space="0" w:color="auto"/>
                                                                        <w:bottom w:val="none" w:sz="0" w:space="0" w:color="auto"/>
                                                                        <w:right w:val="none" w:sz="0" w:space="0" w:color="auto"/>
                                                                      </w:divBdr>
                                                                    </w:div>
                                                                    <w:div w:id="1707363677">
                                                                      <w:marLeft w:val="0"/>
                                                                      <w:marRight w:val="0"/>
                                                                      <w:marTop w:val="0"/>
                                                                      <w:marBottom w:val="0"/>
                                                                      <w:divBdr>
                                                                        <w:top w:val="none" w:sz="0" w:space="0" w:color="auto"/>
                                                                        <w:left w:val="none" w:sz="0" w:space="0" w:color="auto"/>
                                                                        <w:bottom w:val="none" w:sz="0" w:space="0" w:color="auto"/>
                                                                        <w:right w:val="none" w:sz="0" w:space="0" w:color="auto"/>
                                                                      </w:divBdr>
                                                                    </w:div>
                                                                    <w:div w:id="2034379663">
                                                                      <w:marLeft w:val="0"/>
                                                                      <w:marRight w:val="0"/>
                                                                      <w:marTop w:val="0"/>
                                                                      <w:marBottom w:val="0"/>
                                                                      <w:divBdr>
                                                                        <w:top w:val="none" w:sz="0" w:space="0" w:color="auto"/>
                                                                        <w:left w:val="none" w:sz="0" w:space="0" w:color="auto"/>
                                                                        <w:bottom w:val="none" w:sz="0" w:space="0" w:color="auto"/>
                                                                        <w:right w:val="none" w:sz="0" w:space="0" w:color="auto"/>
                                                                      </w:divBdr>
                                                                    </w:div>
                                                                    <w:div w:id="339545321">
                                                                      <w:marLeft w:val="0"/>
                                                                      <w:marRight w:val="0"/>
                                                                      <w:marTop w:val="0"/>
                                                                      <w:marBottom w:val="0"/>
                                                                      <w:divBdr>
                                                                        <w:top w:val="none" w:sz="0" w:space="0" w:color="auto"/>
                                                                        <w:left w:val="none" w:sz="0" w:space="0" w:color="auto"/>
                                                                        <w:bottom w:val="none" w:sz="0" w:space="0" w:color="auto"/>
                                                                        <w:right w:val="none" w:sz="0" w:space="0" w:color="auto"/>
                                                                      </w:divBdr>
                                                                    </w:div>
                                                                    <w:div w:id="1069425986">
                                                                      <w:marLeft w:val="0"/>
                                                                      <w:marRight w:val="0"/>
                                                                      <w:marTop w:val="0"/>
                                                                      <w:marBottom w:val="0"/>
                                                                      <w:divBdr>
                                                                        <w:top w:val="none" w:sz="0" w:space="0" w:color="auto"/>
                                                                        <w:left w:val="none" w:sz="0" w:space="0" w:color="auto"/>
                                                                        <w:bottom w:val="none" w:sz="0" w:space="0" w:color="auto"/>
                                                                        <w:right w:val="none" w:sz="0" w:space="0" w:color="auto"/>
                                                                      </w:divBdr>
                                                                    </w:div>
                                                                    <w:div w:id="1864704796">
                                                                      <w:marLeft w:val="270"/>
                                                                      <w:marRight w:val="0"/>
                                                                      <w:marTop w:val="0"/>
                                                                      <w:marBottom w:val="0"/>
                                                                      <w:divBdr>
                                                                        <w:top w:val="none" w:sz="0" w:space="0" w:color="auto"/>
                                                                        <w:left w:val="none" w:sz="0" w:space="0" w:color="auto"/>
                                                                        <w:bottom w:val="none" w:sz="0" w:space="0" w:color="auto"/>
                                                                        <w:right w:val="none" w:sz="0" w:space="0" w:color="auto"/>
                                                                      </w:divBdr>
                                                                    </w:div>
                                                                    <w:div w:id="828255001">
                                                                      <w:marLeft w:val="0"/>
                                                                      <w:marRight w:val="0"/>
                                                                      <w:marTop w:val="0"/>
                                                                      <w:marBottom w:val="0"/>
                                                                      <w:divBdr>
                                                                        <w:top w:val="none" w:sz="0" w:space="0" w:color="auto"/>
                                                                        <w:left w:val="none" w:sz="0" w:space="0" w:color="auto"/>
                                                                        <w:bottom w:val="none" w:sz="0" w:space="0" w:color="auto"/>
                                                                        <w:right w:val="none" w:sz="0" w:space="0" w:color="auto"/>
                                                                      </w:divBdr>
                                                                    </w:div>
                                                                    <w:div w:id="1687710826">
                                                                      <w:marLeft w:val="270"/>
                                                                      <w:marRight w:val="0"/>
                                                                      <w:marTop w:val="0"/>
                                                                      <w:marBottom w:val="0"/>
                                                                      <w:divBdr>
                                                                        <w:top w:val="none" w:sz="0" w:space="0" w:color="auto"/>
                                                                        <w:left w:val="none" w:sz="0" w:space="0" w:color="auto"/>
                                                                        <w:bottom w:val="none" w:sz="0" w:space="0" w:color="auto"/>
                                                                        <w:right w:val="none" w:sz="0" w:space="0" w:color="auto"/>
                                                                      </w:divBdr>
                                                                    </w:div>
                                                                    <w:div w:id="1392195302">
                                                                      <w:marLeft w:val="0"/>
                                                                      <w:marRight w:val="0"/>
                                                                      <w:marTop w:val="0"/>
                                                                      <w:marBottom w:val="0"/>
                                                                      <w:divBdr>
                                                                        <w:top w:val="none" w:sz="0" w:space="0" w:color="auto"/>
                                                                        <w:left w:val="none" w:sz="0" w:space="0" w:color="auto"/>
                                                                        <w:bottom w:val="none" w:sz="0" w:space="0" w:color="auto"/>
                                                                        <w:right w:val="none" w:sz="0" w:space="0" w:color="auto"/>
                                                                      </w:divBdr>
                                                                    </w:div>
                                                                    <w:div w:id="742071338">
                                                                      <w:marLeft w:val="0"/>
                                                                      <w:marRight w:val="0"/>
                                                                      <w:marTop w:val="0"/>
                                                                      <w:marBottom w:val="0"/>
                                                                      <w:divBdr>
                                                                        <w:top w:val="none" w:sz="0" w:space="0" w:color="auto"/>
                                                                        <w:left w:val="none" w:sz="0" w:space="0" w:color="auto"/>
                                                                        <w:bottom w:val="none" w:sz="0" w:space="0" w:color="auto"/>
                                                                        <w:right w:val="none" w:sz="0" w:space="0" w:color="auto"/>
                                                                      </w:divBdr>
                                                                    </w:div>
                                                                    <w:div w:id="15932550">
                                                                      <w:marLeft w:val="0"/>
                                                                      <w:marRight w:val="0"/>
                                                                      <w:marTop w:val="0"/>
                                                                      <w:marBottom w:val="0"/>
                                                                      <w:divBdr>
                                                                        <w:top w:val="none" w:sz="0" w:space="0" w:color="auto"/>
                                                                        <w:left w:val="none" w:sz="0" w:space="0" w:color="auto"/>
                                                                        <w:bottom w:val="none" w:sz="0" w:space="0" w:color="auto"/>
                                                                        <w:right w:val="none" w:sz="0" w:space="0" w:color="auto"/>
                                                                      </w:divBdr>
                                                                    </w:div>
                                                                    <w:div w:id="1228420041">
                                                                      <w:marLeft w:val="0"/>
                                                                      <w:marRight w:val="0"/>
                                                                      <w:marTop w:val="0"/>
                                                                      <w:marBottom w:val="0"/>
                                                                      <w:divBdr>
                                                                        <w:top w:val="none" w:sz="0" w:space="0" w:color="auto"/>
                                                                        <w:left w:val="none" w:sz="0" w:space="0" w:color="auto"/>
                                                                        <w:bottom w:val="none" w:sz="0" w:space="0" w:color="auto"/>
                                                                        <w:right w:val="none" w:sz="0" w:space="0" w:color="auto"/>
                                                                      </w:divBdr>
                                                                    </w:div>
                                                                    <w:div w:id="1344239012">
                                                                      <w:marLeft w:val="0"/>
                                                                      <w:marRight w:val="0"/>
                                                                      <w:marTop w:val="0"/>
                                                                      <w:marBottom w:val="0"/>
                                                                      <w:divBdr>
                                                                        <w:top w:val="none" w:sz="0" w:space="0" w:color="auto"/>
                                                                        <w:left w:val="none" w:sz="0" w:space="0" w:color="auto"/>
                                                                        <w:bottom w:val="none" w:sz="0" w:space="0" w:color="auto"/>
                                                                        <w:right w:val="none" w:sz="0" w:space="0" w:color="auto"/>
                                                                      </w:divBdr>
                                                                    </w:div>
                                                                    <w:div w:id="991105636">
                                                                      <w:marLeft w:val="0"/>
                                                                      <w:marRight w:val="0"/>
                                                                      <w:marTop w:val="0"/>
                                                                      <w:marBottom w:val="0"/>
                                                                      <w:divBdr>
                                                                        <w:top w:val="none" w:sz="0" w:space="0" w:color="auto"/>
                                                                        <w:left w:val="none" w:sz="0" w:space="0" w:color="auto"/>
                                                                        <w:bottom w:val="none" w:sz="0" w:space="0" w:color="auto"/>
                                                                        <w:right w:val="none" w:sz="0" w:space="0" w:color="auto"/>
                                                                      </w:divBdr>
                                                                    </w:div>
                                                                    <w:div w:id="358750300">
                                                                      <w:marLeft w:val="0"/>
                                                                      <w:marRight w:val="0"/>
                                                                      <w:marTop w:val="0"/>
                                                                      <w:marBottom w:val="0"/>
                                                                      <w:divBdr>
                                                                        <w:top w:val="none" w:sz="0" w:space="0" w:color="auto"/>
                                                                        <w:left w:val="none" w:sz="0" w:space="0" w:color="auto"/>
                                                                        <w:bottom w:val="none" w:sz="0" w:space="0" w:color="auto"/>
                                                                        <w:right w:val="none" w:sz="0" w:space="0" w:color="auto"/>
                                                                      </w:divBdr>
                                                                    </w:div>
                                                                    <w:div w:id="276830">
                                                                      <w:marLeft w:val="0"/>
                                                                      <w:marRight w:val="0"/>
                                                                      <w:marTop w:val="0"/>
                                                                      <w:marBottom w:val="0"/>
                                                                      <w:divBdr>
                                                                        <w:top w:val="none" w:sz="0" w:space="0" w:color="auto"/>
                                                                        <w:left w:val="none" w:sz="0" w:space="0" w:color="auto"/>
                                                                        <w:bottom w:val="none" w:sz="0" w:space="0" w:color="auto"/>
                                                                        <w:right w:val="none" w:sz="0" w:space="0" w:color="auto"/>
                                                                      </w:divBdr>
                                                                    </w:div>
                                                                    <w:div w:id="1807818664">
                                                                      <w:marLeft w:val="1080"/>
                                                                      <w:marRight w:val="0"/>
                                                                      <w:marTop w:val="0"/>
                                                                      <w:marBottom w:val="0"/>
                                                                      <w:divBdr>
                                                                        <w:top w:val="none" w:sz="0" w:space="0" w:color="auto"/>
                                                                        <w:left w:val="none" w:sz="0" w:space="0" w:color="auto"/>
                                                                        <w:bottom w:val="none" w:sz="0" w:space="0" w:color="auto"/>
                                                                        <w:right w:val="none" w:sz="0" w:space="0" w:color="auto"/>
                                                                      </w:divBdr>
                                                                    </w:div>
                                                                    <w:div w:id="1908683892">
                                                                      <w:marLeft w:val="1620"/>
                                                                      <w:marRight w:val="0"/>
                                                                      <w:marTop w:val="0"/>
                                                                      <w:marBottom w:val="0"/>
                                                                      <w:divBdr>
                                                                        <w:top w:val="none" w:sz="0" w:space="0" w:color="auto"/>
                                                                        <w:left w:val="none" w:sz="0" w:space="0" w:color="auto"/>
                                                                        <w:bottom w:val="none" w:sz="0" w:space="0" w:color="auto"/>
                                                                        <w:right w:val="none" w:sz="0" w:space="0" w:color="auto"/>
                                                                      </w:divBdr>
                                                                    </w:div>
                                                                    <w:div w:id="1794598423">
                                                                      <w:marLeft w:val="1620"/>
                                                                      <w:marRight w:val="0"/>
                                                                      <w:marTop w:val="0"/>
                                                                      <w:marBottom w:val="0"/>
                                                                      <w:divBdr>
                                                                        <w:top w:val="none" w:sz="0" w:space="0" w:color="auto"/>
                                                                        <w:left w:val="none" w:sz="0" w:space="0" w:color="auto"/>
                                                                        <w:bottom w:val="none" w:sz="0" w:space="0" w:color="auto"/>
                                                                        <w:right w:val="none" w:sz="0" w:space="0" w:color="auto"/>
                                                                      </w:divBdr>
                                                                    </w:div>
                                                                    <w:div w:id="494763654">
                                                                      <w:marLeft w:val="1080"/>
                                                                      <w:marRight w:val="0"/>
                                                                      <w:marTop w:val="0"/>
                                                                      <w:marBottom w:val="0"/>
                                                                      <w:divBdr>
                                                                        <w:top w:val="none" w:sz="0" w:space="0" w:color="auto"/>
                                                                        <w:left w:val="none" w:sz="0" w:space="0" w:color="auto"/>
                                                                        <w:bottom w:val="none" w:sz="0" w:space="0" w:color="auto"/>
                                                                        <w:right w:val="none" w:sz="0" w:space="0" w:color="auto"/>
                                                                      </w:divBdr>
                                                                    </w:div>
                                                                    <w:div w:id="316686948">
                                                                      <w:marLeft w:val="1620"/>
                                                                      <w:marRight w:val="0"/>
                                                                      <w:marTop w:val="0"/>
                                                                      <w:marBottom w:val="0"/>
                                                                      <w:divBdr>
                                                                        <w:top w:val="none" w:sz="0" w:space="0" w:color="auto"/>
                                                                        <w:left w:val="none" w:sz="0" w:space="0" w:color="auto"/>
                                                                        <w:bottom w:val="none" w:sz="0" w:space="0" w:color="auto"/>
                                                                        <w:right w:val="none" w:sz="0" w:space="0" w:color="auto"/>
                                                                      </w:divBdr>
                                                                    </w:div>
                                                                    <w:div w:id="81681268">
                                                                      <w:marLeft w:val="0"/>
                                                                      <w:marRight w:val="0"/>
                                                                      <w:marTop w:val="0"/>
                                                                      <w:marBottom w:val="0"/>
                                                                      <w:divBdr>
                                                                        <w:top w:val="none" w:sz="0" w:space="0" w:color="auto"/>
                                                                        <w:left w:val="none" w:sz="0" w:space="0" w:color="auto"/>
                                                                        <w:bottom w:val="none" w:sz="0" w:space="0" w:color="auto"/>
                                                                        <w:right w:val="none" w:sz="0" w:space="0" w:color="auto"/>
                                                                      </w:divBdr>
                                                                    </w:div>
                                                                    <w:div w:id="205803123">
                                                                      <w:marLeft w:val="0"/>
                                                                      <w:marRight w:val="0"/>
                                                                      <w:marTop w:val="0"/>
                                                                      <w:marBottom w:val="0"/>
                                                                      <w:divBdr>
                                                                        <w:top w:val="none" w:sz="0" w:space="0" w:color="auto"/>
                                                                        <w:left w:val="none" w:sz="0" w:space="0" w:color="auto"/>
                                                                        <w:bottom w:val="none" w:sz="0" w:space="0" w:color="auto"/>
                                                                        <w:right w:val="none" w:sz="0" w:space="0" w:color="auto"/>
                                                                      </w:divBdr>
                                                                    </w:div>
                                                                    <w:div w:id="882713827">
                                                                      <w:marLeft w:val="0"/>
                                                                      <w:marRight w:val="0"/>
                                                                      <w:marTop w:val="0"/>
                                                                      <w:marBottom w:val="0"/>
                                                                      <w:divBdr>
                                                                        <w:top w:val="none" w:sz="0" w:space="0" w:color="auto"/>
                                                                        <w:left w:val="none" w:sz="0" w:space="0" w:color="auto"/>
                                                                        <w:bottom w:val="none" w:sz="0" w:space="0" w:color="auto"/>
                                                                        <w:right w:val="none" w:sz="0" w:space="0" w:color="auto"/>
                                                                      </w:divBdr>
                                                                    </w:div>
                                                                    <w:div w:id="988749003">
                                                                      <w:marLeft w:val="0"/>
                                                                      <w:marRight w:val="0"/>
                                                                      <w:marTop w:val="0"/>
                                                                      <w:marBottom w:val="0"/>
                                                                      <w:divBdr>
                                                                        <w:top w:val="none" w:sz="0" w:space="0" w:color="auto"/>
                                                                        <w:left w:val="none" w:sz="0" w:space="0" w:color="auto"/>
                                                                        <w:bottom w:val="none" w:sz="0" w:space="0" w:color="auto"/>
                                                                        <w:right w:val="none" w:sz="0" w:space="0" w:color="auto"/>
                                                                      </w:divBdr>
                                                                    </w:div>
                                                                    <w:div w:id="969166285">
                                                                      <w:marLeft w:val="0"/>
                                                                      <w:marRight w:val="0"/>
                                                                      <w:marTop w:val="0"/>
                                                                      <w:marBottom w:val="0"/>
                                                                      <w:divBdr>
                                                                        <w:top w:val="none" w:sz="0" w:space="0" w:color="auto"/>
                                                                        <w:left w:val="none" w:sz="0" w:space="0" w:color="auto"/>
                                                                        <w:bottom w:val="none" w:sz="0" w:space="0" w:color="auto"/>
                                                                        <w:right w:val="none" w:sz="0" w:space="0" w:color="auto"/>
                                                                      </w:divBdr>
                                                                    </w:div>
                                                                    <w:div w:id="1565601964">
                                                                      <w:marLeft w:val="1080"/>
                                                                      <w:marRight w:val="0"/>
                                                                      <w:marTop w:val="0"/>
                                                                      <w:marBottom w:val="0"/>
                                                                      <w:divBdr>
                                                                        <w:top w:val="none" w:sz="0" w:space="0" w:color="auto"/>
                                                                        <w:left w:val="none" w:sz="0" w:space="0" w:color="auto"/>
                                                                        <w:bottom w:val="none" w:sz="0" w:space="0" w:color="auto"/>
                                                                        <w:right w:val="none" w:sz="0" w:space="0" w:color="auto"/>
                                                                      </w:divBdr>
                                                                    </w:div>
                                                                    <w:div w:id="1258902103">
                                                                      <w:marLeft w:val="1080"/>
                                                                      <w:marRight w:val="0"/>
                                                                      <w:marTop w:val="0"/>
                                                                      <w:marBottom w:val="0"/>
                                                                      <w:divBdr>
                                                                        <w:top w:val="none" w:sz="0" w:space="0" w:color="auto"/>
                                                                        <w:left w:val="none" w:sz="0" w:space="0" w:color="auto"/>
                                                                        <w:bottom w:val="none" w:sz="0" w:space="0" w:color="auto"/>
                                                                        <w:right w:val="none" w:sz="0" w:space="0" w:color="auto"/>
                                                                      </w:divBdr>
                                                                    </w:div>
                                                                    <w:div w:id="1952007292">
                                                                      <w:marLeft w:val="0"/>
                                                                      <w:marRight w:val="0"/>
                                                                      <w:marTop w:val="0"/>
                                                                      <w:marBottom w:val="0"/>
                                                                      <w:divBdr>
                                                                        <w:top w:val="none" w:sz="0" w:space="0" w:color="auto"/>
                                                                        <w:left w:val="none" w:sz="0" w:space="0" w:color="auto"/>
                                                                        <w:bottom w:val="none" w:sz="0" w:space="0" w:color="auto"/>
                                                                        <w:right w:val="none" w:sz="0" w:space="0" w:color="auto"/>
                                                                      </w:divBdr>
                                                                    </w:div>
                                                                    <w:div w:id="1900364046">
                                                                      <w:marLeft w:val="0"/>
                                                                      <w:marRight w:val="0"/>
                                                                      <w:marTop w:val="0"/>
                                                                      <w:marBottom w:val="0"/>
                                                                      <w:divBdr>
                                                                        <w:top w:val="none" w:sz="0" w:space="0" w:color="auto"/>
                                                                        <w:left w:val="none" w:sz="0" w:space="0" w:color="auto"/>
                                                                        <w:bottom w:val="none" w:sz="0" w:space="0" w:color="auto"/>
                                                                        <w:right w:val="none" w:sz="0" w:space="0" w:color="auto"/>
                                                                      </w:divBdr>
                                                                    </w:div>
                                                                    <w:div w:id="1258323709">
                                                                      <w:marLeft w:val="0"/>
                                                                      <w:marRight w:val="0"/>
                                                                      <w:marTop w:val="0"/>
                                                                      <w:marBottom w:val="0"/>
                                                                      <w:divBdr>
                                                                        <w:top w:val="none" w:sz="0" w:space="0" w:color="auto"/>
                                                                        <w:left w:val="none" w:sz="0" w:space="0" w:color="auto"/>
                                                                        <w:bottom w:val="none" w:sz="0" w:space="0" w:color="auto"/>
                                                                        <w:right w:val="none" w:sz="0" w:space="0" w:color="auto"/>
                                                                      </w:divBdr>
                                                                    </w:div>
                                                                    <w:div w:id="1572694962">
                                                                      <w:marLeft w:val="0"/>
                                                                      <w:marRight w:val="0"/>
                                                                      <w:marTop w:val="0"/>
                                                                      <w:marBottom w:val="120"/>
                                                                      <w:divBdr>
                                                                        <w:top w:val="none" w:sz="0" w:space="0" w:color="auto"/>
                                                                        <w:left w:val="none" w:sz="0" w:space="0" w:color="auto"/>
                                                                        <w:bottom w:val="none" w:sz="0" w:space="0" w:color="auto"/>
                                                                        <w:right w:val="none" w:sz="0" w:space="0" w:color="auto"/>
                                                                      </w:divBdr>
                                                                    </w:div>
                                                                    <w:div w:id="726614251">
                                                                      <w:marLeft w:val="0"/>
                                                                      <w:marRight w:val="0"/>
                                                                      <w:marTop w:val="0"/>
                                                                      <w:marBottom w:val="0"/>
                                                                      <w:divBdr>
                                                                        <w:top w:val="none" w:sz="0" w:space="0" w:color="auto"/>
                                                                        <w:left w:val="none" w:sz="0" w:space="0" w:color="auto"/>
                                                                        <w:bottom w:val="none" w:sz="0" w:space="0" w:color="auto"/>
                                                                        <w:right w:val="none" w:sz="0" w:space="0" w:color="auto"/>
                                                                      </w:divBdr>
                                                                    </w:div>
                                                                    <w:div w:id="19666287">
                                                                      <w:marLeft w:val="0"/>
                                                                      <w:marRight w:val="0"/>
                                                                      <w:marTop w:val="0"/>
                                                                      <w:marBottom w:val="0"/>
                                                                      <w:divBdr>
                                                                        <w:top w:val="none" w:sz="0" w:space="0" w:color="auto"/>
                                                                        <w:left w:val="none" w:sz="0" w:space="0" w:color="auto"/>
                                                                        <w:bottom w:val="none" w:sz="0" w:space="0" w:color="auto"/>
                                                                        <w:right w:val="none" w:sz="0" w:space="0" w:color="auto"/>
                                                                      </w:divBdr>
                                                                    </w:div>
                                                                    <w:div w:id="1577085309">
                                                                      <w:marLeft w:val="0"/>
                                                                      <w:marRight w:val="0"/>
                                                                      <w:marTop w:val="0"/>
                                                                      <w:marBottom w:val="0"/>
                                                                      <w:divBdr>
                                                                        <w:top w:val="none" w:sz="0" w:space="0" w:color="auto"/>
                                                                        <w:left w:val="none" w:sz="0" w:space="0" w:color="auto"/>
                                                                        <w:bottom w:val="none" w:sz="0" w:space="0" w:color="auto"/>
                                                                        <w:right w:val="none" w:sz="0" w:space="0" w:color="auto"/>
                                                                      </w:divBdr>
                                                                    </w:div>
                                                                    <w:div w:id="2012752266">
                                                                      <w:marLeft w:val="0"/>
                                                                      <w:marRight w:val="0"/>
                                                                      <w:marTop w:val="0"/>
                                                                      <w:marBottom w:val="0"/>
                                                                      <w:divBdr>
                                                                        <w:top w:val="none" w:sz="0" w:space="0" w:color="auto"/>
                                                                        <w:left w:val="none" w:sz="0" w:space="0" w:color="auto"/>
                                                                        <w:bottom w:val="none" w:sz="0" w:space="0" w:color="auto"/>
                                                                        <w:right w:val="none" w:sz="0" w:space="0" w:color="auto"/>
                                                                      </w:divBdr>
                                                                    </w:div>
                                                                    <w:div w:id="398526597">
                                                                      <w:marLeft w:val="0"/>
                                                                      <w:marRight w:val="0"/>
                                                                      <w:marTop w:val="0"/>
                                                                      <w:marBottom w:val="0"/>
                                                                      <w:divBdr>
                                                                        <w:top w:val="none" w:sz="0" w:space="0" w:color="auto"/>
                                                                        <w:left w:val="none" w:sz="0" w:space="0" w:color="auto"/>
                                                                        <w:bottom w:val="none" w:sz="0" w:space="0" w:color="auto"/>
                                                                        <w:right w:val="none" w:sz="0" w:space="0" w:color="auto"/>
                                                                      </w:divBdr>
                                                                    </w:div>
                                                                    <w:div w:id="1774741977">
                                                                      <w:marLeft w:val="0"/>
                                                                      <w:marRight w:val="0"/>
                                                                      <w:marTop w:val="0"/>
                                                                      <w:marBottom w:val="0"/>
                                                                      <w:divBdr>
                                                                        <w:top w:val="none" w:sz="0" w:space="0" w:color="auto"/>
                                                                        <w:left w:val="none" w:sz="0" w:space="0" w:color="auto"/>
                                                                        <w:bottom w:val="none" w:sz="0" w:space="0" w:color="auto"/>
                                                                        <w:right w:val="none" w:sz="0" w:space="0" w:color="auto"/>
                                                                      </w:divBdr>
                                                                    </w:div>
                                                                    <w:div w:id="1338994449">
                                                                      <w:marLeft w:val="0"/>
                                                                      <w:marRight w:val="0"/>
                                                                      <w:marTop w:val="0"/>
                                                                      <w:marBottom w:val="0"/>
                                                                      <w:divBdr>
                                                                        <w:top w:val="none" w:sz="0" w:space="0" w:color="auto"/>
                                                                        <w:left w:val="none" w:sz="0" w:space="0" w:color="auto"/>
                                                                        <w:bottom w:val="none" w:sz="0" w:space="0" w:color="auto"/>
                                                                        <w:right w:val="none" w:sz="0" w:space="0" w:color="auto"/>
                                                                      </w:divBdr>
                                                                    </w:div>
                                                                    <w:div w:id="226496095">
                                                                      <w:marLeft w:val="0"/>
                                                                      <w:marRight w:val="0"/>
                                                                      <w:marTop w:val="0"/>
                                                                      <w:marBottom w:val="0"/>
                                                                      <w:divBdr>
                                                                        <w:top w:val="none" w:sz="0" w:space="0" w:color="auto"/>
                                                                        <w:left w:val="none" w:sz="0" w:space="0" w:color="auto"/>
                                                                        <w:bottom w:val="none" w:sz="0" w:space="0" w:color="auto"/>
                                                                        <w:right w:val="none" w:sz="0" w:space="0" w:color="auto"/>
                                                                      </w:divBdr>
                                                                    </w:div>
                                                                    <w:div w:id="15294919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017478">
      <w:bodyDiv w:val="1"/>
      <w:marLeft w:val="0"/>
      <w:marRight w:val="0"/>
      <w:marTop w:val="0"/>
      <w:marBottom w:val="0"/>
      <w:divBdr>
        <w:top w:val="none" w:sz="0" w:space="0" w:color="auto"/>
        <w:left w:val="none" w:sz="0" w:space="0" w:color="auto"/>
        <w:bottom w:val="none" w:sz="0" w:space="0" w:color="auto"/>
        <w:right w:val="none" w:sz="0" w:space="0" w:color="auto"/>
      </w:divBdr>
    </w:div>
    <w:div w:id="869876563">
      <w:bodyDiv w:val="1"/>
      <w:marLeft w:val="0"/>
      <w:marRight w:val="0"/>
      <w:marTop w:val="0"/>
      <w:marBottom w:val="0"/>
      <w:divBdr>
        <w:top w:val="none" w:sz="0" w:space="0" w:color="auto"/>
        <w:left w:val="none" w:sz="0" w:space="0" w:color="auto"/>
        <w:bottom w:val="none" w:sz="0" w:space="0" w:color="auto"/>
        <w:right w:val="none" w:sz="0" w:space="0" w:color="auto"/>
      </w:divBdr>
    </w:div>
    <w:div w:id="1179664721">
      <w:bodyDiv w:val="1"/>
      <w:marLeft w:val="0"/>
      <w:marRight w:val="0"/>
      <w:marTop w:val="0"/>
      <w:marBottom w:val="0"/>
      <w:divBdr>
        <w:top w:val="none" w:sz="0" w:space="0" w:color="auto"/>
        <w:left w:val="none" w:sz="0" w:space="0" w:color="auto"/>
        <w:bottom w:val="none" w:sz="0" w:space="0" w:color="auto"/>
        <w:right w:val="none" w:sz="0" w:space="0" w:color="auto"/>
      </w:divBdr>
    </w:div>
    <w:div w:id="16043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rep.co.uk/get-involved/careers-and-vacancies.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pTalent@birmingham-r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Hannant</dc:creator>
  <cp:keywords/>
  <dc:description/>
  <cp:lastModifiedBy>Tracey Wainwright</cp:lastModifiedBy>
  <cp:revision>6</cp:revision>
  <cp:lastPrinted>2018-12-11T16:07:00Z</cp:lastPrinted>
  <dcterms:created xsi:type="dcterms:W3CDTF">2022-10-31T09:09:00Z</dcterms:created>
  <dcterms:modified xsi:type="dcterms:W3CDTF">2022-12-16T11:30:00Z</dcterms:modified>
</cp:coreProperties>
</file>